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6AB4" w:rsidRPr="00DE6AB4" w:rsidRDefault="00DE6AB4" w:rsidP="00DE6AB4">
      <w:pPr>
        <w:jc w:val="center"/>
        <w:rPr>
          <w:rFonts w:ascii="微软雅黑" w:eastAsia="微软雅黑" w:hAnsi="微软雅黑" w:cs="微软雅黑" w:hint="eastAsia"/>
          <w:b/>
          <w:bCs/>
          <w:color w:val="00B050"/>
          <w:sz w:val="36"/>
          <w:szCs w:val="28"/>
          <w:shd w:val="clear" w:color="auto" w:fill="EFF0F1"/>
        </w:rPr>
      </w:pPr>
      <w:bookmarkStart w:id="0" w:name="_GoBack"/>
      <w:r w:rsidRPr="00DE6AB4">
        <w:rPr>
          <w:rFonts w:ascii="宋体" w:hAnsi="宋体" w:hint="eastAsia"/>
          <w:b/>
          <w:bCs/>
          <w:color w:val="00B050"/>
          <w:sz w:val="36"/>
          <w:szCs w:val="28"/>
        </w:rPr>
        <w:t>考点</w:t>
      </w:r>
      <w:r w:rsidRPr="00DE6AB4">
        <w:rPr>
          <w:rFonts w:ascii="宋体" w:hAnsi="宋体" w:hint="eastAsia"/>
          <w:b/>
          <w:bCs/>
          <w:color w:val="00B050"/>
          <w:sz w:val="36"/>
          <w:szCs w:val="28"/>
        </w:rPr>
        <w:t xml:space="preserve">09 </w:t>
      </w:r>
      <w:r w:rsidRPr="00DE6AB4">
        <w:rPr>
          <w:rFonts w:ascii="宋体" w:hAnsi="宋体" w:hint="eastAsia"/>
          <w:b/>
          <w:bCs/>
          <w:color w:val="00B050"/>
          <w:sz w:val="36"/>
          <w:szCs w:val="28"/>
        </w:rPr>
        <w:t>机械运动（原卷版）</w:t>
      </w:r>
    </w:p>
    <w:bookmarkEnd w:id="0"/>
    <w:p w:rsidR="00DE6AB4" w:rsidRDefault="00DE6AB4" w:rsidP="00DE6AB4">
      <w:pPr>
        <w:spacing w:line="360" w:lineRule="auto"/>
        <w:rPr>
          <w:rFonts w:ascii="华文行楷" w:eastAsia="华文行楷" w:hAnsi="华文行楷" w:cs="华文行楷" w:hint="eastAsia"/>
          <w:b/>
          <w:bCs/>
          <w:color w:val="0000FF"/>
          <w:kern w:val="0"/>
          <w:sz w:val="32"/>
          <w:szCs w:val="32"/>
          <w:u w:val="double" w:color="FF0000"/>
        </w:rPr>
      </w:pPr>
      <w:r>
        <w:rPr>
          <w:rFonts w:ascii="华文行楷" w:eastAsia="华文行楷" w:hAnsi="华文行楷" w:cs="华文行楷" w:hint="eastAsia"/>
          <w:b/>
          <w:bCs/>
          <w:color w:val="0000FF"/>
          <w:kern w:val="0"/>
          <w:sz w:val="32"/>
          <w:szCs w:val="32"/>
          <w:u w:val="double" w:color="FF0000"/>
        </w:rPr>
        <w:t>★考点列表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1169"/>
        <w:gridCol w:w="1760"/>
        <w:gridCol w:w="5030"/>
        <w:gridCol w:w="1329"/>
      </w:tblGrid>
      <w:tr w:rsidR="00DE6AB4" w:rsidTr="00D12DA1">
        <w:tc>
          <w:tcPr>
            <w:tcW w:w="1169" w:type="dxa"/>
          </w:tcPr>
          <w:p w:rsidR="00DE6AB4" w:rsidRDefault="00DE6AB4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序号</w:t>
            </w:r>
          </w:p>
        </w:tc>
        <w:tc>
          <w:tcPr>
            <w:tcW w:w="1760" w:type="dxa"/>
          </w:tcPr>
          <w:p w:rsidR="00DE6AB4" w:rsidRDefault="00DE6AB4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考点</w:t>
            </w:r>
          </w:p>
        </w:tc>
        <w:tc>
          <w:tcPr>
            <w:tcW w:w="5030" w:type="dxa"/>
          </w:tcPr>
          <w:p w:rsidR="00DE6AB4" w:rsidRDefault="00DE6AB4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考点释义</w:t>
            </w:r>
          </w:p>
        </w:tc>
        <w:tc>
          <w:tcPr>
            <w:tcW w:w="1329" w:type="dxa"/>
          </w:tcPr>
          <w:p w:rsidR="00DE6AB4" w:rsidRDefault="00DE6AB4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备注</w:t>
            </w:r>
          </w:p>
        </w:tc>
      </w:tr>
      <w:tr w:rsidR="00DE6AB4" w:rsidTr="00D12DA1">
        <w:tc>
          <w:tcPr>
            <w:tcW w:w="1169" w:type="dxa"/>
            <w:vAlign w:val="center"/>
          </w:tcPr>
          <w:p w:rsidR="00DE6AB4" w:rsidRDefault="00DE6AB4" w:rsidP="00D12DA1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1</w:t>
            </w:r>
          </w:p>
        </w:tc>
        <w:tc>
          <w:tcPr>
            <w:tcW w:w="1760" w:type="dxa"/>
          </w:tcPr>
          <w:p w:rsidR="00DE6AB4" w:rsidRDefault="00DE6AB4" w:rsidP="00D12DA1">
            <w:pPr>
              <w:widowControl/>
              <w:wordWrap w:val="0"/>
              <w:spacing w:line="384" w:lineRule="atLeast"/>
              <w:jc w:val="left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长度测量</w:t>
            </w:r>
          </w:p>
        </w:tc>
        <w:tc>
          <w:tcPr>
            <w:tcW w:w="5030" w:type="dxa"/>
          </w:tcPr>
          <w:p w:rsidR="00DE6AB4" w:rsidRDefault="00DE6AB4" w:rsidP="00D12DA1">
            <w:pPr>
              <w:widowControl/>
              <w:wordWrap w:val="0"/>
              <w:spacing w:line="384" w:lineRule="atLeast"/>
              <w:jc w:val="left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刻度尺的使用与测量</w:t>
            </w:r>
          </w:p>
        </w:tc>
        <w:tc>
          <w:tcPr>
            <w:tcW w:w="1329" w:type="dxa"/>
            <w:vAlign w:val="center"/>
          </w:tcPr>
          <w:p w:rsidR="00DE6AB4" w:rsidRDefault="00DE6AB4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</w:p>
        </w:tc>
      </w:tr>
      <w:tr w:rsidR="00DE6AB4" w:rsidTr="00D12DA1">
        <w:tc>
          <w:tcPr>
            <w:tcW w:w="1169" w:type="dxa"/>
            <w:vAlign w:val="center"/>
          </w:tcPr>
          <w:p w:rsidR="00DE6AB4" w:rsidRDefault="00DE6AB4" w:rsidP="00D12DA1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2</w:t>
            </w:r>
          </w:p>
        </w:tc>
        <w:tc>
          <w:tcPr>
            <w:tcW w:w="1760" w:type="dxa"/>
          </w:tcPr>
          <w:p w:rsidR="00DE6AB4" w:rsidRDefault="00DE6AB4" w:rsidP="00D12DA1">
            <w:pPr>
              <w:widowControl/>
              <w:wordWrap w:val="0"/>
              <w:spacing w:line="384" w:lineRule="atLeast"/>
              <w:jc w:val="left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/>
                <w:szCs w:val="21"/>
              </w:rPr>
              <w:t>机械运动</w:t>
            </w:r>
          </w:p>
        </w:tc>
        <w:tc>
          <w:tcPr>
            <w:tcW w:w="5030" w:type="dxa"/>
          </w:tcPr>
          <w:p w:rsidR="00DE6AB4" w:rsidRDefault="00DE6AB4" w:rsidP="00D12DA1">
            <w:pPr>
              <w:widowControl/>
              <w:wordWrap w:val="0"/>
              <w:spacing w:line="384" w:lineRule="atLeast"/>
              <w:jc w:val="left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/>
                <w:szCs w:val="21"/>
              </w:rPr>
              <w:t>机械运动、参照物、运动和静止的相对性的解释</w:t>
            </w:r>
          </w:p>
        </w:tc>
        <w:tc>
          <w:tcPr>
            <w:tcW w:w="1329" w:type="dxa"/>
            <w:vAlign w:val="center"/>
          </w:tcPr>
          <w:p w:rsidR="00DE6AB4" w:rsidRDefault="00DE6AB4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</w:p>
        </w:tc>
      </w:tr>
      <w:tr w:rsidR="00DE6AB4" w:rsidTr="00D12DA1">
        <w:tc>
          <w:tcPr>
            <w:tcW w:w="1169" w:type="dxa"/>
            <w:vAlign w:val="center"/>
          </w:tcPr>
          <w:p w:rsidR="00DE6AB4" w:rsidRDefault="00DE6AB4" w:rsidP="00D12DA1">
            <w:pPr>
              <w:spacing w:line="360" w:lineRule="auto"/>
              <w:jc w:val="center"/>
              <w:rPr>
                <w:rFonts w:ascii="宋体" w:hAnsi="宋体"/>
                <w:sz w:val="21"/>
                <w:szCs w:val="21"/>
              </w:rPr>
            </w:pPr>
            <w:r>
              <w:rPr>
                <w:rFonts w:ascii="宋体" w:hAnsi="宋体" w:hint="eastAsia"/>
                <w:sz w:val="21"/>
                <w:szCs w:val="21"/>
              </w:rPr>
              <w:t>3</w:t>
            </w:r>
          </w:p>
        </w:tc>
        <w:tc>
          <w:tcPr>
            <w:tcW w:w="1760" w:type="dxa"/>
          </w:tcPr>
          <w:p w:rsidR="00DE6AB4" w:rsidRDefault="00DE6AB4" w:rsidP="00D12DA1">
            <w:pPr>
              <w:widowControl/>
              <w:wordWrap w:val="0"/>
              <w:spacing w:line="384" w:lineRule="atLeast"/>
              <w:jc w:val="left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/>
                <w:szCs w:val="21"/>
              </w:rPr>
              <w:t>运动的快慢</w:t>
            </w:r>
          </w:p>
        </w:tc>
        <w:tc>
          <w:tcPr>
            <w:tcW w:w="5030" w:type="dxa"/>
          </w:tcPr>
          <w:p w:rsidR="00DE6AB4" w:rsidRDefault="00DE6AB4" w:rsidP="00D12DA1">
            <w:pPr>
              <w:widowControl/>
              <w:wordWrap w:val="0"/>
              <w:spacing w:line="384" w:lineRule="atLeast"/>
              <w:jc w:val="left"/>
              <w:rPr>
                <w:rFonts w:ascii="宋体" w:hAnsi="宋体" w:hint="eastAsia"/>
                <w:sz w:val="21"/>
                <w:szCs w:val="21"/>
              </w:rPr>
            </w:pPr>
            <w:r>
              <w:rPr>
                <w:rFonts w:ascii="宋体" w:hAnsi="宋体"/>
                <w:szCs w:val="21"/>
              </w:rPr>
              <w:t>变速运动及平均速度</w:t>
            </w:r>
          </w:p>
        </w:tc>
        <w:tc>
          <w:tcPr>
            <w:tcW w:w="1329" w:type="dxa"/>
            <w:vAlign w:val="center"/>
          </w:tcPr>
          <w:p w:rsidR="00DE6AB4" w:rsidRDefault="00DE6AB4" w:rsidP="00D12DA1">
            <w:pPr>
              <w:spacing w:line="360" w:lineRule="auto"/>
              <w:jc w:val="center"/>
              <w:rPr>
                <w:rFonts w:ascii="宋体" w:hAnsi="宋体" w:hint="eastAsia"/>
                <w:sz w:val="21"/>
                <w:szCs w:val="21"/>
              </w:rPr>
            </w:pPr>
          </w:p>
        </w:tc>
      </w:tr>
    </w:tbl>
    <w:p w:rsidR="00DE6AB4" w:rsidRDefault="00DE6AB4" w:rsidP="00DE6AB4">
      <w:pPr>
        <w:spacing w:line="360" w:lineRule="auto"/>
        <w:rPr>
          <w:rFonts w:ascii="宋体" w:hAnsi="宋体" w:hint="eastAsia"/>
        </w:rPr>
      </w:pPr>
      <w:r>
        <w:rPr>
          <w:rFonts w:ascii="华文行楷" w:eastAsia="华文行楷" w:hAnsi="华文行楷" w:cs="华文行楷" w:hint="eastAsia"/>
          <w:b/>
          <w:bCs/>
          <w:color w:val="0000FF"/>
          <w:kern w:val="0"/>
          <w:sz w:val="32"/>
          <w:szCs w:val="32"/>
          <w:u w:val="double" w:color="FF0000"/>
        </w:rPr>
        <w:t>★三年真题</w:t>
      </w:r>
    </w:p>
    <w:p w:rsidR="00DE6AB4" w:rsidRDefault="00DE6AB4" w:rsidP="00DE6AB4">
      <w:pPr>
        <w:spacing w:line="360" w:lineRule="auto"/>
        <w:ind w:firstLineChars="200" w:firstLine="422"/>
        <w:jc w:val="left"/>
        <w:textAlignment w:val="center"/>
        <w:rPr>
          <w:rFonts w:ascii="宋体" w:hAnsi="宋体" w:hint="eastAsia"/>
          <w:b/>
          <w:bCs/>
          <w:color w:val="000000"/>
        </w:rPr>
      </w:pPr>
      <w:r>
        <w:rPr>
          <w:rFonts w:ascii="宋体" w:hAnsi="宋体" w:hint="eastAsia"/>
          <w:b/>
          <w:bCs/>
          <w:color w:val="000000"/>
        </w:rPr>
        <w:t>一、选择题</w:t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szCs w:val="21"/>
        </w:rPr>
        <w:t>1.</w:t>
      </w:r>
      <w:r>
        <w:rPr>
          <w:rFonts w:ascii="宋体" w:hAnsi="宋体" w:hint="eastAsia"/>
          <w:b/>
          <w:bCs/>
          <w:color w:val="000000"/>
          <w:szCs w:val="21"/>
        </w:rPr>
        <w:t>（2020·四川成都）</w:t>
      </w:r>
      <w:r>
        <w:rPr>
          <w:rFonts w:ascii="宋体" w:hAnsi="宋体" w:hint="eastAsia"/>
          <w:color w:val="000000"/>
          <w:szCs w:val="21"/>
        </w:rPr>
        <w:t>中国自主研发的“海斗一号”(如图)，在马里亚纳海沟刷新了中国潜水器最大下潜深度纪录，达到10907米。“海斗一号”在完成了岩石状物体样本的抓取和其他工作后，遥控抛载安全上浮。对于上浮过程，下列说法正确的是（　　）。</w:t>
      </w:r>
    </w:p>
    <w:p w:rsidR="00DE6AB4" w:rsidRDefault="00DE6AB4" w:rsidP="00DE6AB4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017905" cy="551815"/>
            <wp:effectExtent l="0" t="0" r="0" b="635"/>
            <wp:docPr id="255" name="图片 2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905" cy="55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以“海斗一号”为参照物，海面是静止</w:t>
      </w: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29540" cy="180975"/>
            <wp:effectExtent l="0" t="0" r="3810" b="9525"/>
            <wp:docPr id="254" name="图片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；</w:t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B. 以“海斗一号”为参照物，海底是运动的；</w:t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以样本为参照物，“海斗一号”是运动的；</w:t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D. 以抛掉的重物为参照物，“海斗一号”是静止的</w:t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2.</w:t>
      </w:r>
      <w:r>
        <w:rPr>
          <w:rFonts w:ascii="宋体" w:hAnsi="宋体" w:hint="eastAsia"/>
          <w:b/>
          <w:bCs/>
          <w:color w:val="000000"/>
          <w:szCs w:val="21"/>
        </w:rPr>
        <w:t>（2020·山东聊城）</w:t>
      </w:r>
      <w:r>
        <w:rPr>
          <w:rFonts w:ascii="宋体" w:hAnsi="宋体" w:hint="eastAsia"/>
          <w:color w:val="000000"/>
          <w:szCs w:val="21"/>
        </w:rPr>
        <w:t>古诗词是我国的文化瑰宝。很多诗句里蕴含着丰富的物理知识。如“不疑行船动，唯看远树来”中，“远树来”所选择的参照物是（　　）</w:t>
      </w:r>
    </w:p>
    <w:p w:rsidR="00DE6AB4" w:rsidRDefault="00DE6AB4" w:rsidP="00DE6AB4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行船</w:t>
      </w:r>
      <w:r>
        <w:rPr>
          <w:rFonts w:ascii="宋体" w:hAnsi="宋体" w:hint="eastAsia"/>
          <w:color w:val="000000"/>
          <w:szCs w:val="21"/>
        </w:rPr>
        <w:tab/>
        <w:t>B. 远树</w:t>
      </w:r>
      <w:r>
        <w:rPr>
          <w:rFonts w:ascii="宋体" w:hAnsi="宋体" w:hint="eastAsia"/>
          <w:color w:val="000000"/>
          <w:szCs w:val="21"/>
        </w:rPr>
        <w:tab/>
        <w:t>C. 河岸</w:t>
      </w:r>
      <w:r>
        <w:rPr>
          <w:rFonts w:ascii="宋体" w:hAnsi="宋体" w:hint="eastAsia"/>
          <w:color w:val="000000"/>
          <w:szCs w:val="21"/>
        </w:rPr>
        <w:tab/>
        <w:t>D. 山峰</w:t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3.</w:t>
      </w:r>
      <w:r>
        <w:rPr>
          <w:rFonts w:ascii="宋体" w:hAnsi="宋体" w:hint="eastAsia"/>
          <w:b/>
          <w:bCs/>
          <w:color w:val="000000"/>
          <w:szCs w:val="21"/>
        </w:rPr>
        <w:t>（2020·山东聊城）（多选）</w:t>
      </w:r>
      <w:r>
        <w:rPr>
          <w:rFonts w:ascii="宋体" w:hAnsi="宋体" w:hint="eastAsia"/>
          <w:color w:val="000000"/>
          <w:szCs w:val="21"/>
        </w:rPr>
        <w:t>如图所示，小明“测量平均速度”时，在带有刻度的斜面底端</w:t>
      </w:r>
      <w:r>
        <w:rPr>
          <w:rFonts w:ascii="宋体" w:hAnsi="宋体" w:hint="eastAsia"/>
          <w:i/>
          <w:color w:val="000000"/>
          <w:szCs w:val="21"/>
        </w:rPr>
        <w:t>B</w:t>
      </w:r>
      <w:r>
        <w:rPr>
          <w:rFonts w:ascii="宋体" w:hAnsi="宋体" w:hint="eastAsia"/>
          <w:color w:val="000000"/>
          <w:szCs w:val="21"/>
        </w:rPr>
        <w:t>处放一金属片，让小车从斜面顶端由静止滑下，下列说法正确的是（　　）。</w:t>
      </w:r>
    </w:p>
    <w:p w:rsidR="00DE6AB4" w:rsidRDefault="00DE6AB4" w:rsidP="00DE6AB4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2682875" cy="957580"/>
            <wp:effectExtent l="0" t="0" r="3175" b="0"/>
            <wp:docPr id="253" name="图片 2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875" cy="95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小车通过</w:t>
      </w:r>
      <w:r>
        <w:rPr>
          <w:rFonts w:ascii="宋体" w:hAnsi="宋体" w:hint="eastAsia"/>
          <w:i/>
          <w:color w:val="000000"/>
          <w:szCs w:val="21"/>
        </w:rPr>
        <w:t>AB</w:t>
      </w:r>
      <w:r>
        <w:rPr>
          <w:rFonts w:ascii="宋体" w:hAnsi="宋体" w:hint="eastAsia"/>
          <w:color w:val="000000"/>
          <w:szCs w:val="21"/>
        </w:rPr>
        <w:t>段</w:t>
      </w: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29540" cy="180975"/>
            <wp:effectExtent l="0" t="0" r="3810" b="9525"/>
            <wp:docPr id="252" name="图片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路程是9.00dm；</w:t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B. 小车碰撞金属片前、后运动状态发生了变化；</w:t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这个实验还能说明物体的运动不需要力来维持；</w:t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lastRenderedPageBreak/>
        <w:t>D. 小车对斜面的压力和小车受到的重力是一对平衡力</w:t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4.</w:t>
      </w:r>
      <w:r>
        <w:rPr>
          <w:rFonts w:ascii="宋体" w:hAnsi="宋体" w:hint="eastAsia"/>
          <w:b/>
          <w:bCs/>
          <w:color w:val="000000"/>
          <w:szCs w:val="21"/>
        </w:rPr>
        <w:t>（2020·山东泰安）</w:t>
      </w:r>
      <w:r>
        <w:rPr>
          <w:rFonts w:ascii="宋体" w:hAnsi="宋体" w:hint="eastAsia"/>
          <w:color w:val="000000"/>
          <w:szCs w:val="21"/>
        </w:rPr>
        <w:t>一辆长20m的货车，以72km/h的速度匀速通过长为100m的大桥，下列说法中（　　）。</w:t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①货车完全在桥上行驶的时间是5s；</w:t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②货车完全在桥上行驶的时间是4s；</w:t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③货车通过大桥所用的时间是6s；</w:t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④货车通过大桥所用的时间是7s</w:t>
      </w:r>
    </w:p>
    <w:p w:rsidR="00DE6AB4" w:rsidRDefault="00DE6AB4" w:rsidP="00DE6AB4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只有①④正确   B. 只有②④正确   C. 只有①③正确   D. 只有②③正确</w:t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5.</w:t>
      </w:r>
      <w:r>
        <w:rPr>
          <w:rFonts w:ascii="宋体" w:hAnsi="宋体" w:hint="eastAsia"/>
          <w:b/>
          <w:bCs/>
          <w:color w:val="000000"/>
          <w:szCs w:val="21"/>
        </w:rPr>
        <w:t>（2020·新疆）</w:t>
      </w:r>
      <w:r>
        <w:rPr>
          <w:rFonts w:ascii="宋体" w:hAnsi="宋体" w:hint="eastAsia"/>
          <w:color w:val="000000"/>
          <w:szCs w:val="21"/>
        </w:rPr>
        <w:t>冰壶运动是冬奥会比赛项目之一。冰壶被运动员掷出后，在冰面上减速滑行到停下的过程中，冰壶的平均速度与冰壶被掷出时的速度成正比，冰壶的滑行时间也与冰壶被掷出时的速度成正比。若冰壶以1.6m/s的速度被掷出时，在冰面上滑行了8m，则冰壶以3.2m/s的速度被掷出，在冰面上滑行的距离为（　　）。</w:t>
      </w:r>
    </w:p>
    <w:p w:rsidR="00DE6AB4" w:rsidRDefault="00DE6AB4" w:rsidP="00DE6AB4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423670" cy="966470"/>
            <wp:effectExtent l="0" t="0" r="5080" b="5080"/>
            <wp:docPr id="251" name="图片 2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3670" cy="96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AB4" w:rsidRDefault="00DE6AB4" w:rsidP="00DE6AB4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8m</w:t>
      </w:r>
      <w:r>
        <w:rPr>
          <w:rFonts w:ascii="宋体" w:hAnsi="宋体" w:hint="eastAsia"/>
          <w:color w:val="000000"/>
          <w:szCs w:val="21"/>
        </w:rPr>
        <w:tab/>
        <w:t>B. 16m</w:t>
      </w:r>
      <w:r>
        <w:rPr>
          <w:rFonts w:ascii="宋体" w:hAnsi="宋体" w:hint="eastAsia"/>
          <w:color w:val="000000"/>
          <w:szCs w:val="21"/>
        </w:rPr>
        <w:tab/>
        <w:t>C. 24m</w:t>
      </w:r>
      <w:r>
        <w:rPr>
          <w:rFonts w:ascii="宋体" w:hAnsi="宋体" w:hint="eastAsia"/>
          <w:color w:val="000000"/>
          <w:szCs w:val="21"/>
        </w:rPr>
        <w:tab/>
        <w:t>D. 32m</w:t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6.</w:t>
      </w:r>
      <w:r>
        <w:rPr>
          <w:rFonts w:ascii="宋体" w:hAnsi="宋体" w:hint="eastAsia"/>
          <w:b/>
          <w:bCs/>
          <w:szCs w:val="21"/>
        </w:rPr>
        <w:t>（2020·自贡）</w:t>
      </w:r>
      <w:r>
        <w:rPr>
          <w:rFonts w:ascii="宋体" w:hAnsi="宋体" w:hint="eastAsia"/>
          <w:szCs w:val="21"/>
        </w:rPr>
        <w:t>2020年5月，一同学乘坐公交车去观看第26届自贡国际恐龙灯会暨2020全民抗疫主题灯会，发现路边树木不停地向后退去，他选择的参照物是（　　）。</w:t>
      </w:r>
    </w:p>
    <w:p w:rsidR="00DE6AB4" w:rsidRDefault="00DE6AB4" w:rsidP="00DE6AB4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szCs w:val="21"/>
        </w:rPr>
        <w:t>A. 路边树木</w:t>
      </w:r>
      <w:r>
        <w:rPr>
          <w:rFonts w:ascii="宋体" w:hAnsi="宋体" w:hint="eastAsia"/>
          <w:szCs w:val="21"/>
        </w:rPr>
        <w:tab/>
        <w:t>B. 远处高山</w:t>
      </w:r>
      <w:r>
        <w:rPr>
          <w:rFonts w:ascii="宋体" w:hAnsi="宋体" w:hint="eastAsia"/>
          <w:szCs w:val="21"/>
        </w:rPr>
        <w:tab/>
        <w:t>C. 公路路面</w:t>
      </w:r>
      <w:r>
        <w:rPr>
          <w:rFonts w:ascii="宋体" w:hAnsi="宋体" w:hint="eastAsia"/>
          <w:szCs w:val="21"/>
        </w:rPr>
        <w:tab/>
        <w:t>D. 乘坐的公交车</w:t>
      </w:r>
    </w:p>
    <w:p w:rsidR="00DE6AB4" w:rsidRDefault="00DE6AB4" w:rsidP="00DE6AB4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7.</w:t>
      </w:r>
      <w:r>
        <w:rPr>
          <w:rFonts w:ascii="宋体" w:hAnsi="宋体" w:hint="eastAsia"/>
          <w:b/>
          <w:szCs w:val="21"/>
        </w:rPr>
        <w:t>（2019·邵阳）</w:t>
      </w:r>
      <w:r>
        <w:rPr>
          <w:rFonts w:ascii="宋体" w:hAnsi="宋体" w:hint="eastAsia"/>
          <w:szCs w:val="21"/>
        </w:rPr>
        <w:t>学校大课间操时，小明同学在跑道上向前做慢跑运动，下列说法正确的是（　　）。</w:t>
      </w:r>
    </w:p>
    <w:p w:rsidR="00DE6AB4" w:rsidRDefault="00DE6AB4" w:rsidP="00DE6AB4">
      <w:pPr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A．小明蹬地的鞋底受到的摩擦力方向一定向后；</w:t>
      </w:r>
    </w:p>
    <w:p w:rsidR="00DE6AB4" w:rsidRDefault="00DE6AB4" w:rsidP="00DE6AB4">
      <w:pPr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B．小明看到跑道在往后退，是以小明为参照物；</w:t>
      </w:r>
    </w:p>
    <w:p w:rsidR="00DE6AB4" w:rsidRDefault="00DE6AB4" w:rsidP="00DE6AB4">
      <w:pPr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C．小明在匀速通过弯道时，他的运动状态不改变；</w:t>
      </w:r>
    </w:p>
    <w:p w:rsidR="00DE6AB4" w:rsidRDefault="00DE6AB4" w:rsidP="00DE6AB4">
      <w:pPr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D．小明在慢跑时对地面的压强等于他站立时对地面的压强</w:t>
      </w:r>
    </w:p>
    <w:p w:rsidR="00DE6AB4" w:rsidRDefault="00DE6AB4" w:rsidP="00DE6AB4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bCs/>
          <w:kern w:val="0"/>
          <w:szCs w:val="21"/>
        </w:rPr>
        <w:t>8.</w:t>
      </w:r>
      <w:r>
        <w:rPr>
          <w:rFonts w:ascii="宋体" w:hAnsi="宋体" w:hint="eastAsia"/>
          <w:b/>
          <w:kern w:val="0"/>
          <w:szCs w:val="21"/>
        </w:rPr>
        <w:t>（2019·湖州）</w:t>
      </w:r>
      <w:r>
        <w:rPr>
          <w:rFonts w:ascii="宋体" w:hAnsi="宋体" w:hint="eastAsia"/>
          <w:kern w:val="0"/>
          <w:szCs w:val="21"/>
        </w:rPr>
        <w:t>甲、乙两物体运动时，路程与时间关系的</w:t>
      </w:r>
      <w:r>
        <w:rPr>
          <w:rFonts w:ascii="宋体" w:hAnsi="宋体" w:hint="eastAsia"/>
          <w:i/>
          <w:iCs/>
          <w:kern w:val="0"/>
          <w:szCs w:val="21"/>
        </w:rPr>
        <w:t>s</w:t>
      </w:r>
      <w:r>
        <w:rPr>
          <w:rFonts w:ascii="宋体" w:hAnsi="宋体" w:hint="eastAsia"/>
          <w:kern w:val="0"/>
          <w:szCs w:val="21"/>
        </w:rPr>
        <w:t>-</w:t>
      </w:r>
      <w:r>
        <w:rPr>
          <w:rFonts w:ascii="宋体" w:hAnsi="宋体" w:hint="eastAsia"/>
          <w:i/>
          <w:iCs/>
          <w:kern w:val="0"/>
          <w:szCs w:val="21"/>
        </w:rPr>
        <w:t>t</w:t>
      </w:r>
      <w:r>
        <w:rPr>
          <w:rFonts w:ascii="宋体" w:hAnsi="宋体" w:hint="eastAsia"/>
          <w:kern w:val="0"/>
          <w:szCs w:val="21"/>
        </w:rPr>
        <w:t>图象如图所示，其中甲为曲线，乙为直线，在</w:t>
      </w:r>
      <w:r>
        <w:rPr>
          <w:rFonts w:ascii="宋体" w:hAnsi="宋体" w:hint="eastAsia"/>
          <w:i/>
          <w:iCs/>
          <w:kern w:val="0"/>
          <w:szCs w:val="21"/>
        </w:rPr>
        <w:t>t</w:t>
      </w:r>
      <w:r>
        <w:rPr>
          <w:rFonts w:ascii="宋体" w:hAnsi="宋体" w:hint="eastAsia"/>
          <w:kern w:val="0"/>
          <w:szCs w:val="21"/>
        </w:rPr>
        <w:t>=5秒时两线相交，则由图象可知（　　）。</w:t>
      </w:r>
    </w:p>
    <w:p w:rsidR="00DE6AB4" w:rsidRDefault="00DE6AB4" w:rsidP="00DE6AB4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noProof/>
          <w:szCs w:val="21"/>
        </w:rPr>
        <w:lastRenderedPageBreak/>
        <w:drawing>
          <wp:inline distT="0" distB="0" distL="0" distR="0">
            <wp:extent cx="1483995" cy="1130300"/>
            <wp:effectExtent l="0" t="0" r="1905" b="0"/>
            <wp:docPr id="250" name="图片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995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AB4" w:rsidRDefault="00DE6AB4" w:rsidP="00DE6AB4">
      <w:pPr>
        <w:spacing w:line="360" w:lineRule="auto"/>
        <w:ind w:firstLineChars="200" w:firstLine="420"/>
        <w:textAlignment w:val="center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A.两物体在</w:t>
      </w:r>
      <m:oMath>
        <m:r>
          <w:rPr>
            <w:rFonts w:ascii="Cambria Math" w:hAnsi="Cambria Math"/>
          </w:rPr>
          <m:t>t=5</m:t>
        </m:r>
      </m:oMath>
      <w:r>
        <w:rPr>
          <w:rFonts w:ascii="宋体" w:hAnsi="宋体" w:hint="eastAsia"/>
          <w:kern w:val="0"/>
          <w:szCs w:val="21"/>
        </w:rPr>
        <w:t>秒时一定相遇；        B.两物体在</w:t>
      </w:r>
      <w:r>
        <w:rPr>
          <w:rStyle w:val="latexlinear"/>
          <w:rFonts w:ascii="宋体" w:hAnsi="宋体" w:cs="宋体" w:hint="eastAsia"/>
          <w:kern w:val="0"/>
          <w:szCs w:val="21"/>
        </w:rPr>
        <w:t>5</w:t>
      </w:r>
      <w:r>
        <w:rPr>
          <w:rFonts w:ascii="宋体" w:hAnsi="宋体" w:hint="eastAsia"/>
          <w:kern w:val="0"/>
          <w:szCs w:val="21"/>
        </w:rPr>
        <w:t>秒内通过的路程甲小于乙；</w:t>
      </w:r>
    </w:p>
    <w:p w:rsidR="00DE6AB4" w:rsidRDefault="00DE6AB4" w:rsidP="00DE6AB4">
      <w:pPr>
        <w:spacing w:line="360" w:lineRule="auto"/>
        <w:ind w:firstLineChars="200" w:firstLine="420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kern w:val="0"/>
          <w:szCs w:val="21"/>
        </w:rPr>
        <w:t>C.甲物体做曲线运动，乙物体做直线运动；D.甲物体做变速运动，乙物体做匀速运动</w:t>
      </w:r>
    </w:p>
    <w:p w:rsidR="00DE6AB4" w:rsidRDefault="00DE6AB4" w:rsidP="00DE6AB4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9.</w:t>
      </w:r>
      <w:r>
        <w:rPr>
          <w:rFonts w:ascii="宋体" w:hAnsi="宋体" w:hint="eastAsia"/>
          <w:b/>
          <w:szCs w:val="21"/>
        </w:rPr>
        <w:t>（2019·河北）</w:t>
      </w:r>
      <w:r>
        <w:rPr>
          <w:rFonts w:ascii="宋体" w:hAnsi="宋体" w:hint="eastAsia"/>
          <w:szCs w:val="21"/>
        </w:rPr>
        <w:t>下列数值最接近实际情况的是（　　）。</w:t>
      </w:r>
    </w:p>
    <w:p w:rsidR="00DE6AB4" w:rsidRDefault="00DE6AB4" w:rsidP="00DE6AB4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A．一张纸的厚度约为0.1cm； B．正常骑行自行车的速度约为5m/s；</w:t>
      </w:r>
    </w:p>
    <w:p w:rsidR="00DE6AB4" w:rsidRDefault="00DE6AB4" w:rsidP="00DE6AB4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C．一支普通圆珠笔重约为2N；D．标准大气压下冰水混合物的温度约为4℃</w:t>
      </w:r>
    </w:p>
    <w:p w:rsidR="00DE6AB4" w:rsidRDefault="00DE6AB4" w:rsidP="00DE6AB4">
      <w:pPr>
        <w:pStyle w:val="a6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bCs/>
          <w:sz w:val="21"/>
          <w:szCs w:val="21"/>
        </w:rPr>
        <w:t>10.</w:t>
      </w:r>
      <w:r>
        <w:rPr>
          <w:rFonts w:ascii="宋体" w:eastAsia="宋体" w:hAnsi="宋体" w:cs="宋体" w:hint="eastAsia"/>
          <w:b/>
          <w:sz w:val="21"/>
          <w:szCs w:val="21"/>
        </w:rPr>
        <w:t>（2019·泸州）</w:t>
      </w:r>
      <w:r>
        <w:rPr>
          <w:rFonts w:ascii="宋体" w:eastAsia="宋体" w:hAnsi="宋体" w:cs="宋体" w:hint="eastAsia"/>
          <w:sz w:val="21"/>
          <w:szCs w:val="21"/>
        </w:rPr>
        <w:t>甲、乙两车在一平直公路上沿同一方向运动，其中甲车做匀速直线运动。甲、乙两车的位置</w:t>
      </w:r>
      <w:r>
        <w:rPr>
          <w:rFonts w:ascii="宋体" w:eastAsia="宋体" w:hAnsi="宋体" w:cs="宋体" w:hint="eastAsia"/>
          <w:i/>
          <w:iCs/>
          <w:sz w:val="21"/>
          <w:szCs w:val="21"/>
        </w:rPr>
        <w:t>x</w:t>
      </w:r>
      <w:r>
        <w:rPr>
          <w:rFonts w:ascii="宋体" w:eastAsia="宋体" w:hAnsi="宋体" w:cs="宋体" w:hint="eastAsia"/>
          <w:sz w:val="21"/>
          <w:szCs w:val="21"/>
        </w:rPr>
        <w:t>随时间</w:t>
      </w:r>
      <w:r>
        <w:rPr>
          <w:rFonts w:ascii="宋体" w:eastAsia="宋体" w:hAnsi="宋体" w:cs="宋体" w:hint="eastAsia"/>
          <w:i/>
          <w:iCs/>
          <w:sz w:val="21"/>
          <w:szCs w:val="21"/>
        </w:rPr>
        <w:t>t</w:t>
      </w:r>
      <w:r>
        <w:rPr>
          <w:rFonts w:ascii="宋体" w:eastAsia="宋体" w:hAnsi="宋体" w:cs="宋体" w:hint="eastAsia"/>
          <w:sz w:val="21"/>
          <w:szCs w:val="21"/>
        </w:rPr>
        <w:t>变化的图象如图所示。下列说法中正确的是（　　）。</w:t>
      </w:r>
    </w:p>
    <w:p w:rsidR="00DE6AB4" w:rsidRDefault="00DE6AB4" w:rsidP="00DE6AB4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1311275" cy="1043940"/>
            <wp:effectExtent l="0" t="0" r="3175" b="3810"/>
            <wp:docPr id="249" name="图片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27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AB4" w:rsidRDefault="00DE6AB4" w:rsidP="00DE6AB4">
      <w:pPr>
        <w:spacing w:line="360" w:lineRule="auto"/>
        <w:ind w:firstLineChars="200" w:firstLine="420"/>
        <w:textAlignment w:val="center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A.在</w:t>
      </w:r>
      <m:oMath>
        <m:r>
          <w:rPr>
            <w:rFonts w:ascii="Cambria Math" w:hAnsi="Cambria Math"/>
          </w:rPr>
          <m:t>t=0</m:t>
        </m:r>
      </m:oMath>
      <w:r>
        <w:rPr>
          <w:rFonts w:ascii="宋体" w:hAnsi="宋体" w:hint="eastAsia"/>
          <w:kern w:val="0"/>
          <w:szCs w:val="21"/>
        </w:rPr>
        <w:t>时刻，甲、乙两车在同一位置；</w:t>
      </w:r>
    </w:p>
    <w:p w:rsidR="00DE6AB4" w:rsidRDefault="00DE6AB4" w:rsidP="00DE6AB4">
      <w:pPr>
        <w:spacing w:line="360" w:lineRule="auto"/>
        <w:ind w:firstLineChars="200" w:firstLine="420"/>
        <w:textAlignment w:val="center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B.在</w:t>
      </w:r>
      <w:r>
        <w:rPr>
          <w:rStyle w:val="latexlinear"/>
          <w:rFonts w:ascii="宋体" w:hAnsi="宋体" w:cs="宋体" w:hint="eastAsia"/>
          <w:kern w:val="0"/>
          <w:szCs w:val="21"/>
        </w:rPr>
        <w:t>0</w:t>
      </w:r>
      <w:r>
        <w:rPr>
          <w:rFonts w:ascii="宋体" w:hAnsi="宋体" w:hint="eastAsia"/>
          <w:kern w:val="0"/>
          <w:szCs w:val="21"/>
        </w:rPr>
        <w:t>到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>
        <w:rPr>
          <w:rFonts w:ascii="宋体" w:hAnsi="宋体" w:hint="eastAsia"/>
          <w:kern w:val="0"/>
          <w:szCs w:val="21"/>
        </w:rPr>
        <w:t>时间内，甲、乙两车的速度相等；</w:t>
      </w:r>
    </w:p>
    <w:p w:rsidR="00DE6AB4" w:rsidRDefault="00DE6AB4" w:rsidP="00DE6AB4">
      <w:pPr>
        <w:spacing w:line="360" w:lineRule="auto"/>
        <w:ind w:firstLineChars="200" w:firstLine="420"/>
        <w:textAlignment w:val="center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C.在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>
        <w:rPr>
          <w:rFonts w:ascii="宋体" w:hAnsi="宋体" w:hint="eastAsia"/>
          <w:kern w:val="0"/>
          <w:szCs w:val="21"/>
        </w:rPr>
        <w:t>到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>
        <w:rPr>
          <w:rFonts w:ascii="宋体" w:hAnsi="宋体" w:hint="eastAsia"/>
          <w:kern w:val="0"/>
          <w:szCs w:val="21"/>
        </w:rPr>
        <w:t>时间内，甲、乙两车通过的路程相等；</w:t>
      </w:r>
    </w:p>
    <w:p w:rsidR="00DE6AB4" w:rsidRDefault="00DE6AB4" w:rsidP="00DE6AB4">
      <w:pPr>
        <w:spacing w:line="360" w:lineRule="auto"/>
        <w:ind w:firstLineChars="200" w:firstLine="420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kern w:val="0"/>
          <w:szCs w:val="21"/>
        </w:rPr>
        <w:t>D.在</w:t>
      </w:r>
      <w:r>
        <w:rPr>
          <w:rStyle w:val="latexlinear"/>
          <w:rFonts w:ascii="宋体" w:hAnsi="宋体" w:cs="宋体" w:hint="eastAsia"/>
          <w:kern w:val="0"/>
          <w:szCs w:val="21"/>
        </w:rPr>
        <w:t>0</w:t>
      </w:r>
      <w:r>
        <w:rPr>
          <w:rFonts w:ascii="宋体" w:hAnsi="宋体" w:hint="eastAsia"/>
          <w:kern w:val="0"/>
          <w:szCs w:val="21"/>
        </w:rPr>
        <w:t>到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>
        <w:rPr>
          <w:rFonts w:ascii="宋体" w:hAnsi="宋体" w:hint="eastAsia"/>
          <w:kern w:val="0"/>
          <w:szCs w:val="21"/>
        </w:rPr>
        <w:t>时间内，乙车做匀速直线运动</w:t>
      </w:r>
    </w:p>
    <w:p w:rsidR="00DE6AB4" w:rsidRDefault="00DE6AB4" w:rsidP="00DE6AB4">
      <w:pPr>
        <w:shd w:val="clear" w:color="auto" w:fill="FFFFFF"/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bCs/>
          <w:szCs w:val="21"/>
        </w:rPr>
        <w:t>11.</w:t>
      </w:r>
      <w:r>
        <w:rPr>
          <w:rStyle w:val="qseq"/>
          <w:rFonts w:ascii="宋体" w:hAnsi="宋体" w:hint="eastAsia"/>
          <w:b/>
          <w:szCs w:val="21"/>
        </w:rPr>
        <w:t>（2019·岳阳）</w:t>
      </w:r>
      <w:r>
        <w:rPr>
          <w:rFonts w:ascii="宋体" w:hAnsi="宋体" w:hint="eastAsia"/>
          <w:szCs w:val="21"/>
        </w:rPr>
        <w:t>下列测量仪器使用方法正确的是（　　）。</w:t>
      </w:r>
    </w:p>
    <w:p w:rsidR="00DE6AB4" w:rsidRDefault="00DE6AB4" w:rsidP="00DE6AB4">
      <w:pPr>
        <w:shd w:val="clear" w:color="auto" w:fill="FFFFFF"/>
        <w:spacing w:line="360" w:lineRule="auto"/>
        <w:ind w:firstLineChars="200" w:firstLine="420"/>
        <w:jc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1130300" cy="733425"/>
            <wp:effectExtent l="0" t="0" r="0" b="9525"/>
            <wp:docPr id="248" name="图片 24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4" descr=" 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3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 xml:space="preserve">       </w:t>
      </w: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396875" cy="750570"/>
            <wp:effectExtent l="0" t="0" r="3175" b="0"/>
            <wp:docPr id="247" name="图片 24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5" descr=" 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75" cy="75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 xml:space="preserve">       </w:t>
      </w: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819785" cy="836930"/>
            <wp:effectExtent l="0" t="0" r="0" b="1270"/>
            <wp:docPr id="246" name="图片 24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6" descr=" 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785" cy="83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 xml:space="preserve">        </w:t>
      </w: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569595" cy="1104265"/>
            <wp:effectExtent l="0" t="0" r="1905" b="635"/>
            <wp:docPr id="245" name="图片 24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7" descr=" 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" cy="110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AB4" w:rsidRDefault="00DE6AB4" w:rsidP="00DE6AB4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A．</w:t>
      </w:r>
      <w:r>
        <w:rPr>
          <w:rStyle w:val="imgbox"/>
          <w:rFonts w:ascii="宋体" w:hAnsi="宋体" w:cs="宋体" w:hint="eastAsia"/>
          <w:szCs w:val="21"/>
        </w:rPr>
        <w:t xml:space="preserve">用刻度尺测量物块的长度        </w:t>
      </w:r>
      <w:r>
        <w:rPr>
          <w:rFonts w:ascii="宋体" w:hAnsi="宋体" w:hint="eastAsia"/>
          <w:szCs w:val="21"/>
        </w:rPr>
        <w:t>B．</w:t>
      </w:r>
      <w:r>
        <w:rPr>
          <w:rStyle w:val="imgbox"/>
          <w:rFonts w:ascii="宋体" w:hAnsi="宋体" w:cs="宋体" w:hint="eastAsia"/>
          <w:szCs w:val="21"/>
        </w:rPr>
        <w:t>用温度计测水的温度</w:t>
      </w:r>
    </w:p>
    <w:p w:rsidR="00DE6AB4" w:rsidRDefault="00DE6AB4" w:rsidP="00DE6AB4">
      <w:pPr>
        <w:spacing w:line="360" w:lineRule="auto"/>
        <w:ind w:firstLineChars="200" w:firstLine="420"/>
        <w:rPr>
          <w:rStyle w:val="imgbox"/>
          <w:rFonts w:ascii="宋体" w:hAnsi="宋体" w:cs="宋体" w:hint="eastAsia"/>
          <w:szCs w:val="21"/>
        </w:rPr>
      </w:pPr>
      <w:r>
        <w:rPr>
          <w:rFonts w:ascii="宋体" w:hAnsi="宋体" w:hint="eastAsia"/>
          <w:szCs w:val="21"/>
        </w:rPr>
        <w:t>C．</w:t>
      </w:r>
      <w:r>
        <w:rPr>
          <w:rStyle w:val="imgbox"/>
          <w:rFonts w:ascii="宋体" w:hAnsi="宋体" w:cs="宋体" w:hint="eastAsia"/>
          <w:szCs w:val="21"/>
        </w:rPr>
        <w:t xml:space="preserve">用天平测物体的质量            </w:t>
      </w:r>
      <w:r>
        <w:rPr>
          <w:rFonts w:ascii="宋体" w:hAnsi="宋体" w:hint="eastAsia"/>
          <w:szCs w:val="21"/>
        </w:rPr>
        <w:t>D．</w:t>
      </w:r>
      <w:r>
        <w:rPr>
          <w:rStyle w:val="imgbox"/>
          <w:rFonts w:ascii="宋体" w:hAnsi="宋体" w:cs="宋体" w:hint="eastAsia"/>
          <w:szCs w:val="21"/>
        </w:rPr>
        <w:t>读取液体体积</w:t>
      </w:r>
    </w:p>
    <w:p w:rsidR="00DE6AB4" w:rsidRDefault="00DE6AB4" w:rsidP="00DE6AB4">
      <w:pPr>
        <w:spacing w:line="360" w:lineRule="auto"/>
        <w:ind w:firstLineChars="200" w:firstLine="422"/>
        <w:rPr>
          <w:rFonts w:ascii="宋体" w:hAnsi="宋体" w:hint="eastAsia"/>
          <w:b/>
          <w:bCs/>
          <w:szCs w:val="21"/>
        </w:rPr>
      </w:pPr>
      <w:r>
        <w:rPr>
          <w:rFonts w:ascii="宋体" w:hAnsi="宋体" w:hint="eastAsia"/>
          <w:b/>
          <w:bCs/>
          <w:szCs w:val="21"/>
        </w:rPr>
        <w:t>二、填空题</w:t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12.</w:t>
      </w:r>
      <w:r>
        <w:rPr>
          <w:rFonts w:ascii="宋体" w:hAnsi="宋体" w:hint="eastAsia"/>
          <w:b/>
          <w:bCs/>
          <w:color w:val="000000"/>
          <w:szCs w:val="21"/>
        </w:rPr>
        <w:t>（2020·湖南常德）</w:t>
      </w:r>
      <w:r>
        <w:rPr>
          <w:rFonts w:ascii="宋体" w:hAnsi="宋体" w:hint="eastAsia"/>
          <w:color w:val="000000"/>
          <w:szCs w:val="21"/>
        </w:rPr>
        <w:t>(1)图甲所示木块的长度为______cm；</w:t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 xml:space="preserve"> (2) 图乙所示天平测得物体</w:t>
      </w: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29540" cy="180975"/>
            <wp:effectExtent l="0" t="0" r="3810" b="9525"/>
            <wp:docPr id="244" name="图片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5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质量是______g；</w:t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lastRenderedPageBreak/>
        <w:drawing>
          <wp:inline distT="0" distB="0" distL="0" distR="0">
            <wp:extent cx="4201160" cy="880110"/>
            <wp:effectExtent l="0" t="0" r="8890" b="0"/>
            <wp:docPr id="243" name="图片 2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5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1160" cy="88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 xml:space="preserve">(3)图丙所示电压表的示数是_______V； </w:t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(4)图丁所示的物重是_______N。</w:t>
      </w:r>
    </w:p>
    <w:p w:rsidR="00DE6AB4" w:rsidRDefault="00DE6AB4" w:rsidP="00DE6AB4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708150" cy="1242060"/>
            <wp:effectExtent l="0" t="0" r="6350" b="0"/>
            <wp:docPr id="242" name="图片 2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5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150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13.</w:t>
      </w:r>
      <w:r>
        <w:rPr>
          <w:rFonts w:ascii="宋体" w:hAnsi="宋体" w:hint="eastAsia"/>
          <w:b/>
          <w:bCs/>
          <w:color w:val="000000"/>
          <w:szCs w:val="21"/>
        </w:rPr>
        <w:t>（2020·山东泰安）</w:t>
      </w:r>
      <w:r>
        <w:rPr>
          <w:rFonts w:ascii="宋体" w:hAnsi="宋体" w:hint="eastAsia"/>
          <w:color w:val="000000"/>
          <w:szCs w:val="21"/>
        </w:rPr>
        <w:t>如图所示，所测木块长度是______cm。</w:t>
      </w:r>
    </w:p>
    <w:p w:rsidR="00DE6AB4" w:rsidRDefault="00DE6AB4" w:rsidP="00DE6AB4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837690" cy="862330"/>
            <wp:effectExtent l="0" t="0" r="0" b="0"/>
            <wp:docPr id="241" name="图片 2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7690" cy="86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14.</w:t>
      </w:r>
      <w:r>
        <w:rPr>
          <w:rFonts w:ascii="宋体" w:hAnsi="宋体" w:hint="eastAsia"/>
          <w:b/>
          <w:bCs/>
          <w:color w:val="000000"/>
          <w:szCs w:val="21"/>
        </w:rPr>
        <w:t>（2020·山东济宁）</w:t>
      </w:r>
      <w:r>
        <w:rPr>
          <w:rFonts w:ascii="宋体" w:hAnsi="宋体" w:hint="eastAsia"/>
          <w:color w:val="000000"/>
          <w:szCs w:val="21"/>
        </w:rPr>
        <w:t>如图所示，铅笔的长度为______cm；电能表的示数为______kW·h。</w:t>
      </w:r>
    </w:p>
    <w:p w:rsidR="00DE6AB4" w:rsidRDefault="00DE6AB4" w:rsidP="00DE6AB4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3381375" cy="1130300"/>
            <wp:effectExtent l="0" t="0" r="9525" b="0"/>
            <wp:docPr id="240" name="图片 2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15.</w:t>
      </w:r>
      <w:r>
        <w:rPr>
          <w:rFonts w:ascii="宋体" w:hAnsi="宋体" w:hint="eastAsia"/>
          <w:b/>
          <w:bCs/>
          <w:color w:val="000000"/>
          <w:szCs w:val="21"/>
        </w:rPr>
        <w:t>（2020·四川甘孜州）</w:t>
      </w:r>
      <w:r>
        <w:rPr>
          <w:rFonts w:ascii="宋体" w:hAnsi="宋体" w:hint="eastAsia"/>
          <w:color w:val="000000"/>
          <w:szCs w:val="21"/>
        </w:rPr>
        <w:t>2019年1月，“嫦娥四号”在月球背面成功着陆。“嫦娥四号”在加速过程中，动能_______（选填“增大”“不变”或“减小”），以月球为参照物，“ 嫦娥四号”是______的（选填“运动”或“静止”）。</w:t>
      </w:r>
    </w:p>
    <w:p w:rsidR="00DE6AB4" w:rsidRDefault="00DE6AB4" w:rsidP="00DE6AB4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16．</w:t>
      </w:r>
      <w:r>
        <w:rPr>
          <w:rFonts w:ascii="宋体" w:hAnsi="宋体" w:hint="eastAsia"/>
          <w:b/>
          <w:bCs/>
          <w:szCs w:val="21"/>
        </w:rPr>
        <w:t>（2020•岳阳）</w:t>
      </w:r>
      <w:r>
        <w:rPr>
          <w:rFonts w:ascii="宋体" w:hAnsi="宋体" w:hint="eastAsia"/>
          <w:szCs w:val="21"/>
        </w:rPr>
        <w:t>人眼中的角膜和晶状体相当于</w:t>
      </w:r>
      <w:r>
        <w:rPr>
          <w:rFonts w:ascii="宋体" w:hAnsi="宋体" w:hint="eastAsia"/>
          <w:szCs w:val="21"/>
          <w:u w:val="single"/>
        </w:rPr>
        <w:t xml:space="preserve">          </w:t>
      </w:r>
      <w:r>
        <w:rPr>
          <w:rFonts w:ascii="宋体" w:hAnsi="宋体" w:hint="eastAsia"/>
          <w:szCs w:val="21"/>
        </w:rPr>
        <w:t>（选题“凸透镜”、“凹透镜”或“平面镜”）；右图中，物体的长度为</w:t>
      </w:r>
      <w:r>
        <w:rPr>
          <w:rFonts w:ascii="宋体" w:hAnsi="宋体" w:hint="eastAsia"/>
          <w:szCs w:val="21"/>
          <w:u w:val="single"/>
        </w:rPr>
        <w:t xml:space="preserve">            </w:t>
      </w:r>
      <w:r>
        <w:rPr>
          <w:rFonts w:ascii="宋体" w:hAnsi="宋体" w:hint="eastAsia"/>
          <w:szCs w:val="21"/>
        </w:rPr>
        <w:t>cm。</w:t>
      </w:r>
    </w:p>
    <w:p w:rsidR="00DE6AB4" w:rsidRDefault="00DE6AB4" w:rsidP="00DE6AB4">
      <w:pPr>
        <w:widowControl/>
        <w:spacing w:line="360" w:lineRule="auto"/>
        <w:ind w:firstLineChars="200" w:firstLine="420"/>
        <w:jc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3398520" cy="758825"/>
            <wp:effectExtent l="0" t="0" r="0" b="3175"/>
            <wp:docPr id="239" name="图片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520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AB4" w:rsidRDefault="00DE6AB4" w:rsidP="00DE6AB4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17.</w:t>
      </w:r>
      <w:r>
        <w:rPr>
          <w:rFonts w:ascii="宋体" w:hAnsi="宋体" w:hint="eastAsia"/>
          <w:b/>
          <w:bCs/>
          <w:szCs w:val="21"/>
        </w:rPr>
        <w:t>（2020·黑龙江龙东）</w:t>
      </w:r>
      <w:r>
        <w:rPr>
          <w:rFonts w:ascii="宋体" w:hAnsi="宋体" w:hint="eastAsia"/>
          <w:szCs w:val="21"/>
        </w:rPr>
        <w:t>如甲图所示，木块的长度 </w:t>
      </w:r>
      <w:r>
        <w:rPr>
          <w:rFonts w:ascii="宋体" w:hAnsi="宋体" w:hint="eastAsia"/>
          <w:szCs w:val="21"/>
          <w:u w:val="single"/>
        </w:rPr>
        <w:t xml:space="preserve">           </w:t>
      </w:r>
      <w:r>
        <w:rPr>
          <w:rFonts w:ascii="宋体" w:hAnsi="宋体" w:hint="eastAsia"/>
          <w:szCs w:val="21"/>
        </w:rPr>
        <w:t>cm：乙图所示，弹簧测力计示数 </w:t>
      </w:r>
      <w:r>
        <w:rPr>
          <w:rFonts w:ascii="宋体" w:hAnsi="宋体" w:hint="eastAsia"/>
          <w:szCs w:val="21"/>
          <w:u w:val="single"/>
        </w:rPr>
        <w:t xml:space="preserve">       </w:t>
      </w:r>
      <w:r>
        <w:rPr>
          <w:rFonts w:ascii="宋体" w:hAnsi="宋体" w:hint="eastAsia"/>
          <w:szCs w:val="21"/>
        </w:rPr>
        <w:t>N。</w:t>
      </w:r>
    </w:p>
    <w:p w:rsidR="00DE6AB4" w:rsidRDefault="00DE6AB4" w:rsidP="00DE6AB4">
      <w:pPr>
        <w:spacing w:line="360" w:lineRule="auto"/>
        <w:ind w:firstLineChars="200" w:firstLine="420"/>
        <w:jc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lastRenderedPageBreak/>
        <w:drawing>
          <wp:inline distT="0" distB="0" distL="0" distR="0">
            <wp:extent cx="3614420" cy="1457960"/>
            <wp:effectExtent l="0" t="0" r="5080" b="8890"/>
            <wp:docPr id="238" name="图片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4420" cy="145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18.</w:t>
      </w:r>
      <w:r>
        <w:rPr>
          <w:rFonts w:ascii="宋体" w:hAnsi="宋体" w:hint="eastAsia"/>
          <w:b/>
          <w:bCs/>
          <w:color w:val="000000"/>
          <w:szCs w:val="21"/>
        </w:rPr>
        <w:t>（2020·广东）</w:t>
      </w:r>
      <w:r>
        <w:rPr>
          <w:rFonts w:ascii="宋体" w:hAnsi="宋体" w:hint="eastAsia"/>
          <w:color w:val="000000"/>
          <w:szCs w:val="21"/>
        </w:rPr>
        <w:t>如图所示，图甲中木块的长度为______cm；天平平衡时，放在天平右盘中的砝码和游码的位置如图乙所示，所测物体的质量为______g。</w:t>
      </w:r>
    </w:p>
    <w:p w:rsidR="00DE6AB4" w:rsidRDefault="00DE6AB4" w:rsidP="00DE6AB4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FF"/>
          <w:szCs w:val="21"/>
        </w:rPr>
      </w:pPr>
      <w:r>
        <w:rPr>
          <w:rFonts w:ascii="宋体" w:hAnsi="宋体" w:hint="eastAsia"/>
          <w:noProof/>
          <w:color w:val="0000FF"/>
          <w:szCs w:val="21"/>
        </w:rPr>
        <w:drawing>
          <wp:inline distT="0" distB="0" distL="0" distR="0">
            <wp:extent cx="3347085" cy="1457960"/>
            <wp:effectExtent l="0" t="0" r="5715" b="8890"/>
            <wp:docPr id="237" name="图片 2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7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7085" cy="145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19.</w:t>
      </w:r>
      <w:r>
        <w:rPr>
          <w:rFonts w:ascii="宋体" w:hAnsi="宋体" w:hint="eastAsia"/>
          <w:b/>
          <w:bCs/>
          <w:color w:val="000000"/>
          <w:szCs w:val="21"/>
        </w:rPr>
        <w:t>（2020·贵州黔东南）</w:t>
      </w:r>
      <w:r>
        <w:rPr>
          <w:rFonts w:ascii="宋体" w:hAnsi="宋体" w:hint="eastAsia"/>
          <w:color w:val="000000"/>
          <w:szCs w:val="21"/>
        </w:rPr>
        <w:t>如图所示，“歼31”是我国自主研发具有隐形功能的一种四代战机。飞行时，以__________（填“地面”或“飞机”）为参照物，飞行员是静止的；飞机能够升空，是因为机翼上方的空气流速比下方的__________（填“快”或“慢”），从而产生了较大的升力。</w:t>
      </w:r>
    </w:p>
    <w:p w:rsidR="00DE6AB4" w:rsidRDefault="00DE6AB4" w:rsidP="00DE6AB4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294130" cy="621030"/>
            <wp:effectExtent l="0" t="0" r="1270" b="7620"/>
            <wp:docPr id="236" name="图片 2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4130" cy="62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20.</w:t>
      </w:r>
      <w:r>
        <w:rPr>
          <w:rFonts w:ascii="宋体" w:hAnsi="宋体" w:hint="eastAsia"/>
          <w:b/>
          <w:bCs/>
          <w:color w:val="000000"/>
          <w:szCs w:val="21"/>
        </w:rPr>
        <w:t>（2020·湖南常德）</w:t>
      </w:r>
      <w:r>
        <w:rPr>
          <w:rFonts w:ascii="宋体" w:hAnsi="宋体" w:hint="eastAsia"/>
          <w:color w:val="000000"/>
          <w:szCs w:val="21"/>
        </w:rPr>
        <w:t>2019年10月16日，连接江南一江北的沅江遂道顺利通车，遂道全长2240m，双向四车道，给常德市民的出行带来了极大的方便。在遂道口设有如图所示标示牌，标示牌上“60”的单位为____，张师傅驾车通过沅江遂道，在遵守交通规则的情况下至少需要_____s。</w:t>
      </w:r>
    </w:p>
    <w:p w:rsidR="00DE6AB4" w:rsidRDefault="00DE6AB4" w:rsidP="00DE6AB4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104265" cy="1000760"/>
            <wp:effectExtent l="0" t="0" r="635" b="8890"/>
            <wp:docPr id="235" name="图片 2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265" cy="100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21.</w:t>
      </w:r>
      <w:r>
        <w:rPr>
          <w:rFonts w:ascii="宋体" w:hAnsi="宋体" w:hint="eastAsia"/>
          <w:b/>
          <w:bCs/>
          <w:color w:val="000000"/>
          <w:szCs w:val="21"/>
        </w:rPr>
        <w:t>（2020·重庆B）</w:t>
      </w:r>
      <w:r>
        <w:rPr>
          <w:rFonts w:ascii="宋体" w:hAnsi="宋体" w:hint="eastAsia"/>
          <w:color w:val="000000"/>
          <w:szCs w:val="21"/>
        </w:rPr>
        <w:t>举世闻名的三峡水利枢纽工程的船闸实现了上下游通航，船闸的工作利用了________原理。轮船在闸室中前进时，若以河岸为参照物，该轮船是________(选</w:t>
      </w:r>
      <w:r>
        <w:rPr>
          <w:rFonts w:ascii="宋体" w:hAnsi="宋体" w:hint="eastAsia"/>
          <w:color w:val="000000"/>
          <w:szCs w:val="21"/>
        </w:rPr>
        <w:lastRenderedPageBreak/>
        <w:t>填“运动”或“静止”)。</w:t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22.</w:t>
      </w:r>
      <w:r>
        <w:rPr>
          <w:rFonts w:ascii="宋体" w:hAnsi="宋体" w:hint="eastAsia"/>
          <w:b/>
          <w:bCs/>
          <w:color w:val="000000"/>
          <w:szCs w:val="21"/>
        </w:rPr>
        <w:t>（2020·江苏泰州）</w:t>
      </w:r>
      <w:r>
        <w:rPr>
          <w:rFonts w:ascii="宋体" w:hAnsi="宋体" w:hint="eastAsia"/>
          <w:color w:val="000000"/>
          <w:szCs w:val="21"/>
        </w:rPr>
        <w:t>为测自己的跑步速度，小明在一段长200m的平直道路起点开始计时，跑到终点停止计时，秒表示数如图所示。则小明跑完此段路程用时__________s，平均速度为__________m/s。</w:t>
      </w:r>
    </w:p>
    <w:p w:rsidR="00DE6AB4" w:rsidRDefault="00DE6AB4" w:rsidP="00DE6AB4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181735" cy="948690"/>
            <wp:effectExtent l="0" t="0" r="0" b="3810"/>
            <wp:docPr id="234" name="图片 2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735" cy="94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AB4" w:rsidRDefault="00DE6AB4" w:rsidP="00DE6AB4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23.</w:t>
      </w:r>
      <w:r>
        <w:rPr>
          <w:rFonts w:ascii="宋体" w:hAnsi="宋体" w:hint="eastAsia"/>
          <w:b/>
          <w:bCs/>
          <w:szCs w:val="21"/>
        </w:rPr>
        <w:t>（2020·安徽）</w:t>
      </w:r>
      <w:r>
        <w:rPr>
          <w:rFonts w:ascii="宋体" w:hAnsi="宋体" w:hint="eastAsia"/>
          <w:szCs w:val="21"/>
        </w:rPr>
        <w:t>汽车后刹车灯的光源，若采用发光二极管（LED），通电后亮起的时间会比采用白炽灯大约快 0.5s，这有助于后方车辆驾驶员及时作出反应。假设后方车辆以 36km/h 的速度匀速前进。在 0.5s 的时间内，后方车辆前行的距离为________m。</w:t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24.</w:t>
      </w:r>
      <w:r>
        <w:rPr>
          <w:rFonts w:ascii="宋体" w:hAnsi="宋体" w:hint="eastAsia"/>
          <w:b/>
          <w:bCs/>
          <w:color w:val="000000"/>
          <w:szCs w:val="21"/>
        </w:rPr>
        <w:t>（2020·山东济宁）</w:t>
      </w:r>
      <w:r>
        <w:rPr>
          <w:rFonts w:ascii="宋体" w:hAnsi="宋体" w:hint="eastAsia"/>
          <w:color w:val="000000"/>
          <w:szCs w:val="21"/>
        </w:rPr>
        <w:t>小明在探究速度的变化时，拍摄了两个小球运动过程的频闪照片，如图所示，闪光时间间隔为1s，图上数字为闪光时刻编号，请根据图中信息回答下列问题。</w:t>
      </w:r>
    </w:p>
    <w:p w:rsidR="00DE6AB4" w:rsidRDefault="00DE6AB4" w:rsidP="00DE6AB4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3657600" cy="716280"/>
            <wp:effectExtent l="0" t="0" r="0" b="7620"/>
            <wp:docPr id="233" name="图片 2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(1)不可能做匀速直线运动的是小球______（选填“A”或“B”）；</w:t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(2)小球A和B在第1s至第6s这段时间间隔内的平均速度应为：</w:t>
      </w:r>
      <w:r>
        <w:rPr>
          <w:rFonts w:ascii="宋体" w:hAnsi="宋体" w:hint="eastAsia"/>
          <w:i/>
          <w:color w:val="000000"/>
          <w:szCs w:val="21"/>
        </w:rPr>
        <w:t>v</w:t>
      </w:r>
      <w:r>
        <w:rPr>
          <w:rFonts w:ascii="宋体" w:hAnsi="宋体" w:hint="eastAsia"/>
          <w:color w:val="000000"/>
          <w:szCs w:val="21"/>
          <w:vertAlign w:val="subscript"/>
        </w:rPr>
        <w:t>A</w:t>
      </w:r>
      <w:r>
        <w:rPr>
          <w:rFonts w:ascii="宋体" w:hAnsi="宋体" w:hint="eastAsia"/>
          <w:color w:val="000000"/>
          <w:szCs w:val="21"/>
        </w:rPr>
        <w:t>______</w:t>
      </w:r>
      <w:r>
        <w:rPr>
          <w:rFonts w:ascii="宋体" w:hAnsi="宋体" w:hint="eastAsia"/>
          <w:i/>
          <w:color w:val="000000"/>
          <w:szCs w:val="21"/>
        </w:rPr>
        <w:t>v</w:t>
      </w:r>
      <w:r>
        <w:rPr>
          <w:rFonts w:ascii="宋体" w:hAnsi="宋体" w:hint="eastAsia"/>
          <w:color w:val="000000"/>
          <w:szCs w:val="21"/>
          <w:vertAlign w:val="subscript"/>
        </w:rPr>
        <w:t>B</w:t>
      </w:r>
      <w:r>
        <w:rPr>
          <w:rFonts w:ascii="宋体" w:hAnsi="宋体" w:hint="eastAsia"/>
          <w:color w:val="000000"/>
          <w:szCs w:val="21"/>
        </w:rPr>
        <w:t>（选填“=”“&gt;”或“&lt;”）。</w:t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25.</w:t>
      </w:r>
      <w:r>
        <w:rPr>
          <w:rFonts w:ascii="宋体" w:hAnsi="宋体" w:hint="eastAsia"/>
          <w:b/>
          <w:bCs/>
          <w:color w:val="000000"/>
          <w:szCs w:val="21"/>
        </w:rPr>
        <w:t>（2020·四川南充）</w:t>
      </w:r>
      <w:r>
        <w:rPr>
          <w:rFonts w:ascii="宋体" w:hAnsi="宋体" w:hint="eastAsia"/>
          <w:color w:val="000000"/>
          <w:szCs w:val="21"/>
        </w:rPr>
        <w:t>甲乙两辆汽车在平直公路上同向匀速行驶，由两车的</w:t>
      </w:r>
      <w:r>
        <w:rPr>
          <w:rFonts w:ascii="宋体" w:hAnsi="宋体" w:hint="eastAsia"/>
          <w:i/>
          <w:color w:val="000000"/>
          <w:szCs w:val="21"/>
        </w:rPr>
        <w:t>s</w:t>
      </w:r>
      <w:r>
        <w:rPr>
          <w:rFonts w:ascii="宋体" w:hAnsi="宋体" w:hint="eastAsia"/>
          <w:color w:val="000000"/>
          <w:szCs w:val="21"/>
        </w:rPr>
        <w:t>-</w:t>
      </w:r>
      <w:r>
        <w:rPr>
          <w:rFonts w:ascii="宋体" w:hAnsi="宋体" w:hint="eastAsia"/>
          <w:i/>
          <w:color w:val="000000"/>
          <w:szCs w:val="21"/>
        </w:rPr>
        <w:t>t</w:t>
      </w:r>
      <w:r>
        <w:rPr>
          <w:rFonts w:ascii="宋体" w:hAnsi="宋体" w:hint="eastAsia"/>
          <w:color w:val="000000"/>
          <w:szCs w:val="21"/>
        </w:rPr>
        <w:t>图可知(如图)，乙车速度为________km/h；</w:t>
      </w:r>
      <w:r>
        <w:rPr>
          <w:rFonts w:ascii="宋体" w:hAnsi="宋体" w:hint="eastAsia"/>
          <w:i/>
          <w:color w:val="000000"/>
          <w:szCs w:val="21"/>
        </w:rPr>
        <w:t>t</w:t>
      </w:r>
      <w:r>
        <w:rPr>
          <w:rFonts w:ascii="宋体" w:hAnsi="宋体" w:hint="eastAsia"/>
          <w:color w:val="000000"/>
          <w:szCs w:val="21"/>
        </w:rPr>
        <w:t>=0时，甲车在乙车前方200米，乙车追上甲车还需________s。</w:t>
      </w:r>
    </w:p>
    <w:p w:rsidR="00DE6AB4" w:rsidRDefault="00DE6AB4" w:rsidP="00DE6AB4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285240" cy="948690"/>
            <wp:effectExtent l="0" t="0" r="0" b="3810"/>
            <wp:docPr id="232" name="图片 2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7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240" cy="94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26.（</w:t>
      </w:r>
      <w:r>
        <w:rPr>
          <w:rFonts w:ascii="宋体" w:hAnsi="宋体" w:hint="eastAsia"/>
          <w:b/>
          <w:bCs/>
          <w:color w:val="000000"/>
          <w:szCs w:val="21"/>
        </w:rPr>
        <w:t>2020·德州）</w:t>
      </w:r>
      <w:r>
        <w:rPr>
          <w:rFonts w:ascii="宋体" w:hAnsi="宋体" w:hint="eastAsia"/>
          <w:color w:val="000000"/>
          <w:szCs w:val="21"/>
        </w:rPr>
        <w:t>两辆汽车在同一平直公路上同时出发，其路程</w:t>
      </w:r>
      <w:r>
        <w:rPr>
          <w:rFonts w:ascii="宋体" w:hAnsi="宋体" w:hint="eastAsia"/>
          <w:i/>
          <w:color w:val="000000"/>
          <w:szCs w:val="21"/>
        </w:rPr>
        <w:t>s</w:t>
      </w:r>
      <w:r>
        <w:rPr>
          <w:rFonts w:ascii="宋体" w:hAnsi="宋体" w:hint="eastAsia"/>
          <w:color w:val="000000"/>
          <w:szCs w:val="21"/>
        </w:rPr>
        <w:t>与时间</w:t>
      </w:r>
      <w:r>
        <w:rPr>
          <w:rFonts w:ascii="宋体" w:hAnsi="宋体" w:hint="eastAsia"/>
          <w:i/>
          <w:color w:val="000000"/>
          <w:szCs w:val="21"/>
        </w:rPr>
        <w:t>t</w:t>
      </w:r>
      <w:r>
        <w:rPr>
          <w:rFonts w:ascii="宋体" w:hAnsi="宋体" w:hint="eastAsia"/>
          <w:color w:val="000000"/>
          <w:szCs w:val="21"/>
        </w:rPr>
        <w:t>的关系如图所示。由图像可知，甲车的速度______乙车的速度（选填“&lt;”“=”或“&gt;”），甲车的速度为______</w:t>
      </w:r>
      <w:r>
        <w:rPr>
          <w:rFonts w:ascii="宋体" w:hAnsi="宋体" w:hint="eastAsia"/>
          <w:szCs w:val="21"/>
        </w:rPr>
        <w:object w:dxaOrig="420" w:dyaOrig="2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680" o:spid="_x0000_i1025" type="#_x0000_t75" alt="学科网(www.zxxk.com)--教育资源门户，提供试卷、教案、课件、论文、素材以及各类教学资源下载，还有大量而丰富的教学相关资讯！" style="width:21.05pt;height:14.25pt;mso-wrap-style:square;mso-position-horizontal-relative:page;mso-position-vertical-relative:page" o:ole="">
            <v:imagedata r:id="rId31" o:title="eqId02235576f10d4fb991ead66bd50eda7e"/>
          </v:shape>
          <o:OLEObject Type="Embed" ProgID="Equation.DSMT4" ShapeID="对象 680" DrawAspect="Content" ObjectID="_1658897993" r:id="rId32"/>
        </w:object>
      </w:r>
      <w:r>
        <w:rPr>
          <w:rFonts w:ascii="宋体" w:hAnsi="宋体" w:hint="eastAsia"/>
          <w:color w:val="000000"/>
          <w:szCs w:val="21"/>
        </w:rPr>
        <w:t>，当</w:t>
      </w:r>
      <w:r>
        <w:rPr>
          <w:rFonts w:ascii="宋体" w:hAnsi="宋体" w:hint="eastAsia"/>
          <w:szCs w:val="21"/>
        </w:rPr>
        <w:object w:dxaOrig="720" w:dyaOrig="285">
          <v:shape id="对象 681" o:spid="_x0000_i1026" type="#_x0000_t75" alt="学科网(www.zxxk.com)--教育资源门户，提供试卷、教案、课件、论文、素材以及各类教学资源下载，还有大量而丰富的教学相关资讯！" style="width:36pt;height:14.25pt;mso-wrap-style:square;mso-position-horizontal-relative:page;mso-position-vertical-relative:page" o:ole="">
            <v:imagedata r:id="rId33" o:title="eqIde8074d7a91e142269e37067e6a5478f1"/>
          </v:shape>
          <o:OLEObject Type="Embed" ProgID="Equation.DSMT4" ShapeID="对象 681" DrawAspect="Content" ObjectID="_1658897994" r:id="rId34"/>
        </w:object>
      </w:r>
      <w:r>
        <w:rPr>
          <w:rFonts w:ascii="宋体" w:hAnsi="宋体" w:hint="eastAsia"/>
          <w:color w:val="000000"/>
          <w:szCs w:val="21"/>
        </w:rPr>
        <w:t>时，甲、乙两车相距______</w:t>
      </w:r>
      <w:r>
        <w:rPr>
          <w:rFonts w:ascii="宋体" w:hAnsi="宋体" w:hint="eastAsia"/>
          <w:szCs w:val="21"/>
        </w:rPr>
        <w:object w:dxaOrig="240" w:dyaOrig="180">
          <v:shape id="对象 682" o:spid="_x0000_i1027" type="#_x0000_t75" alt="学科网(www.zxxk.com)--教育资源门户，提供试卷、教案、课件、论文、素材以及各类教学资源下载，还有大量而丰富的教学相关资讯！" style="width:12.25pt;height:8.85pt;mso-wrap-style:square;mso-position-horizontal-relative:page;mso-position-vertical-relative:page" o:ole="">
            <v:imagedata r:id="rId35" o:title="eqId950d20b6283248a489c4feec94940cc0"/>
          </v:shape>
          <o:OLEObject Type="Embed" ProgID="Equation.DSMT4" ShapeID="对象 682" DrawAspect="Content" ObjectID="_1658897995" r:id="rId36"/>
        </w:object>
      </w:r>
      <w:r>
        <w:rPr>
          <w:rFonts w:ascii="宋体" w:hAnsi="宋体" w:hint="eastAsia"/>
          <w:color w:val="000000"/>
          <w:szCs w:val="21"/>
        </w:rPr>
        <w:t>。</w:t>
      </w:r>
    </w:p>
    <w:p w:rsidR="00DE6AB4" w:rsidRDefault="00DE6AB4" w:rsidP="00DE6AB4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lastRenderedPageBreak/>
        <w:drawing>
          <wp:inline distT="0" distB="0" distL="0" distR="0">
            <wp:extent cx="1941195" cy="1604645"/>
            <wp:effectExtent l="0" t="0" r="1905" b="0"/>
            <wp:docPr id="231" name="图片 2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8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195" cy="160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AB4" w:rsidRDefault="00DE6AB4" w:rsidP="00DE6AB4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szCs w:val="21"/>
        </w:rPr>
        <w:t>27</w:t>
      </w:r>
      <w:r>
        <w:rPr>
          <w:rFonts w:ascii="宋体" w:hAnsi="宋体" w:hint="eastAsia"/>
          <w:bCs/>
          <w:szCs w:val="21"/>
        </w:rPr>
        <w:t>.</w:t>
      </w:r>
      <w:r>
        <w:rPr>
          <w:rFonts w:ascii="宋体" w:hAnsi="宋体" w:hint="eastAsia"/>
          <w:b/>
          <w:kern w:val="0"/>
          <w:szCs w:val="21"/>
        </w:rPr>
        <w:t>（2019·苏州）</w:t>
      </w:r>
      <w:r>
        <w:rPr>
          <w:rFonts w:ascii="宋体" w:hAnsi="宋体" w:hint="eastAsia"/>
          <w:kern w:val="0"/>
          <w:szCs w:val="21"/>
        </w:rPr>
        <w:t>如图所示，木块的长度为______</w:t>
      </w:r>
      <w:r>
        <w:rPr>
          <w:rFonts w:ascii="宋体" w:hAnsi="宋体" w:hint="eastAsia"/>
          <w:iCs/>
          <w:kern w:val="0"/>
          <w:szCs w:val="21"/>
        </w:rPr>
        <w:t>cm</w:t>
      </w:r>
      <w:r>
        <w:rPr>
          <w:rFonts w:ascii="宋体" w:hAnsi="宋体" w:hint="eastAsia"/>
          <w:kern w:val="0"/>
          <w:szCs w:val="21"/>
        </w:rPr>
        <w:t>。</w:t>
      </w:r>
    </w:p>
    <w:p w:rsidR="00DE6AB4" w:rsidRDefault="00DE6AB4" w:rsidP="00DE6AB4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2191385" cy="784860"/>
            <wp:effectExtent l="0" t="0" r="0" b="0"/>
            <wp:docPr id="230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8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1385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AB4" w:rsidRDefault="00DE6AB4" w:rsidP="00DE6AB4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bCs/>
          <w:szCs w:val="21"/>
        </w:rPr>
        <w:t>28.</w:t>
      </w:r>
      <w:r>
        <w:rPr>
          <w:rFonts w:ascii="宋体" w:hAnsi="宋体" w:hint="eastAsia"/>
          <w:b/>
          <w:szCs w:val="21"/>
        </w:rPr>
        <w:t>（2019·河北）</w:t>
      </w:r>
      <w:r>
        <w:rPr>
          <w:rFonts w:ascii="宋体" w:hAnsi="宋体" w:hint="eastAsia"/>
          <w:szCs w:val="21"/>
        </w:rPr>
        <w:t>卫星是通过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  <w:szCs w:val="21"/>
        </w:rPr>
        <w:t>传递信息的，它从图中所示位置向近地点运行时势能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（选填“增大”“减小”或“不变”）；站在地面上的人观察到同步卫星静止不动，选取的参照物是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。</w:t>
      </w:r>
    </w:p>
    <w:p w:rsidR="00DE6AB4" w:rsidRDefault="00DE6AB4" w:rsidP="00DE6AB4">
      <w:pPr>
        <w:adjustRightInd w:val="0"/>
        <w:snapToGrid w:val="0"/>
        <w:spacing w:line="360" w:lineRule="auto"/>
        <w:ind w:firstLineChars="200" w:firstLine="420"/>
        <w:jc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1708150" cy="1405890"/>
            <wp:effectExtent l="0" t="0" r="6350" b="3810"/>
            <wp:docPr id="229" name="图片 22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1" descr=" 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150" cy="140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AB4" w:rsidRDefault="00DE6AB4" w:rsidP="00DE6AB4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29.</w:t>
      </w:r>
      <w:r>
        <w:rPr>
          <w:rFonts w:ascii="宋体" w:hAnsi="宋体" w:hint="eastAsia"/>
          <w:b/>
          <w:kern w:val="0"/>
          <w:szCs w:val="21"/>
        </w:rPr>
        <w:t>（2019·甘肃武威）</w:t>
      </w:r>
      <w:r>
        <w:rPr>
          <w:rFonts w:ascii="宋体" w:hAnsi="宋体" w:hint="eastAsia"/>
          <w:kern w:val="0"/>
          <w:szCs w:val="21"/>
        </w:rPr>
        <w:t>改革开放40年以来，中国高铁已然成为一张有重量的“中国名片”。小明乘坐高铁时看到路旁的树木疾速向后退去，这是以______为参照物。若列车时速为180</w:t>
      </w:r>
      <w:r>
        <w:rPr>
          <w:rFonts w:ascii="宋体" w:hAnsi="宋体" w:hint="eastAsia"/>
          <w:i/>
          <w:iCs/>
          <w:kern w:val="0"/>
          <w:szCs w:val="21"/>
        </w:rPr>
        <w:t>km</w:t>
      </w:r>
      <w:r>
        <w:rPr>
          <w:rFonts w:ascii="宋体" w:hAnsi="宋体" w:hint="eastAsia"/>
          <w:kern w:val="0"/>
          <w:szCs w:val="21"/>
        </w:rPr>
        <w:t>/</w:t>
      </w:r>
      <w:r>
        <w:rPr>
          <w:rFonts w:ascii="宋体" w:hAnsi="宋体" w:hint="eastAsia"/>
          <w:i/>
          <w:iCs/>
          <w:kern w:val="0"/>
          <w:szCs w:val="21"/>
        </w:rPr>
        <w:t>h</w:t>
      </w:r>
      <w:r>
        <w:rPr>
          <w:rFonts w:ascii="宋体" w:hAnsi="宋体" w:hint="eastAsia"/>
          <w:kern w:val="0"/>
          <w:szCs w:val="21"/>
        </w:rPr>
        <w:t>，合______</w:t>
      </w:r>
      <w:r>
        <w:rPr>
          <w:rFonts w:ascii="宋体" w:hAnsi="宋体" w:hint="eastAsia"/>
          <w:i/>
          <w:iCs/>
          <w:kern w:val="0"/>
          <w:szCs w:val="21"/>
        </w:rPr>
        <w:t>m</w:t>
      </w:r>
      <w:r>
        <w:rPr>
          <w:rFonts w:ascii="宋体" w:hAnsi="宋体" w:hint="eastAsia"/>
          <w:kern w:val="0"/>
          <w:szCs w:val="21"/>
        </w:rPr>
        <w:t>/</w:t>
      </w:r>
      <w:r>
        <w:rPr>
          <w:rFonts w:ascii="宋体" w:hAnsi="宋体" w:hint="eastAsia"/>
          <w:i/>
          <w:iCs/>
          <w:kern w:val="0"/>
          <w:szCs w:val="21"/>
        </w:rPr>
        <w:t>s</w:t>
      </w:r>
      <w:r>
        <w:rPr>
          <w:rFonts w:ascii="宋体" w:hAnsi="宋体" w:hint="eastAsia"/>
          <w:kern w:val="0"/>
          <w:szCs w:val="21"/>
        </w:rPr>
        <w:t>。</w:t>
      </w:r>
    </w:p>
    <w:p w:rsidR="00DE6AB4" w:rsidRDefault="00DE6AB4" w:rsidP="00DE6AB4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30.</w:t>
      </w:r>
      <w:r>
        <w:rPr>
          <w:rFonts w:ascii="宋体" w:hAnsi="宋体" w:hint="eastAsia"/>
          <w:b/>
          <w:kern w:val="0"/>
          <w:szCs w:val="21"/>
        </w:rPr>
        <w:t>（2018·安顺）</w:t>
      </w:r>
      <w:r>
        <w:rPr>
          <w:rFonts w:ascii="宋体" w:hAnsi="宋体" w:hint="eastAsia"/>
          <w:kern w:val="0"/>
          <w:szCs w:val="21"/>
        </w:rPr>
        <w:t>小亮坐在火车上，透过车窗看到路边树木向后移动，他是以______为参照物；火车进站时车体附近的气流速度很大，使车体附近的______很小，为避免候车乘客被“吸”向列车的事故发生，乘客一定要站在安全线外。</w:t>
      </w:r>
    </w:p>
    <w:p w:rsidR="00DE6AB4" w:rsidRDefault="00DE6AB4" w:rsidP="00DE6AB4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bCs/>
          <w:szCs w:val="21"/>
        </w:rPr>
        <w:t>31.</w:t>
      </w:r>
      <w:r>
        <w:rPr>
          <w:rFonts w:ascii="宋体" w:hAnsi="宋体" w:hint="eastAsia"/>
          <w:b/>
          <w:szCs w:val="21"/>
        </w:rPr>
        <w:t>（2018·襄阳）</w:t>
      </w:r>
      <w:r>
        <w:rPr>
          <w:rFonts w:ascii="宋体" w:hAnsi="宋体" w:hint="eastAsia"/>
          <w:szCs w:val="21"/>
        </w:rPr>
        <w:t>古隆中距襄阳市区某中学16km，该中学在游古隆中研学活动中，有学生能用指南针辨别方向，是因为地球周围存在着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，同学们的步行速度大约4km/h，则同学们从学校出发到达古隆中需要的时间大约是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h。</w:t>
      </w:r>
    </w:p>
    <w:p w:rsidR="00DE6AB4" w:rsidRDefault="00DE6AB4" w:rsidP="00DE6AB4">
      <w:pPr>
        <w:spacing w:line="360" w:lineRule="auto"/>
        <w:ind w:firstLineChars="200" w:firstLine="420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szCs w:val="21"/>
        </w:rPr>
        <w:t>32.</w:t>
      </w:r>
      <w:r>
        <w:rPr>
          <w:rFonts w:ascii="宋体" w:hAnsi="宋体" w:hint="eastAsia"/>
          <w:b/>
          <w:kern w:val="0"/>
          <w:szCs w:val="21"/>
        </w:rPr>
        <w:t>（2018·遵义）</w:t>
      </w:r>
      <w:r>
        <w:rPr>
          <w:rFonts w:ascii="宋体" w:hAnsi="宋体" w:hint="eastAsia"/>
          <w:kern w:val="0"/>
          <w:szCs w:val="21"/>
        </w:rPr>
        <w:t>如图所示，用刻度尺测量的小红旗长度</w:t>
      </w:r>
      <w:r>
        <w:rPr>
          <w:rFonts w:ascii="宋体" w:hAnsi="宋体" w:hint="eastAsia"/>
          <w:kern w:val="0"/>
          <w:szCs w:val="21"/>
          <w:u w:val="single"/>
        </w:rPr>
        <w:t xml:space="preserve">    </w:t>
      </w:r>
      <w:r>
        <w:rPr>
          <w:rFonts w:ascii="宋体" w:hAnsi="宋体" w:hint="eastAsia"/>
          <w:kern w:val="0"/>
          <w:szCs w:val="21"/>
        </w:rPr>
        <w:t>cm，小红旗呈现红色是因它</w:t>
      </w:r>
      <w:r>
        <w:rPr>
          <w:rFonts w:ascii="宋体" w:hAnsi="宋体" w:hint="eastAsia"/>
          <w:kern w:val="0"/>
          <w:szCs w:val="21"/>
          <w:u w:val="single"/>
        </w:rPr>
        <w:t xml:space="preserve">     </w:t>
      </w:r>
      <w:r>
        <w:rPr>
          <w:rFonts w:ascii="宋体" w:hAnsi="宋体" w:hint="eastAsia"/>
          <w:kern w:val="0"/>
          <w:szCs w:val="21"/>
        </w:rPr>
        <w:t>红光（选填“反射”“吸收”或“折射”）。</w:t>
      </w:r>
    </w:p>
    <w:p w:rsidR="00DE6AB4" w:rsidRDefault="00DE6AB4" w:rsidP="00DE6AB4">
      <w:pPr>
        <w:spacing w:line="360" w:lineRule="auto"/>
        <w:ind w:firstLineChars="200" w:firstLine="420"/>
        <w:jc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lastRenderedPageBreak/>
        <w:drawing>
          <wp:inline distT="0" distB="0" distL="0" distR="0">
            <wp:extent cx="2225675" cy="741680"/>
            <wp:effectExtent l="0" t="0" r="3175" b="1270"/>
            <wp:docPr id="228" name="图片 228" descr="predoto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6" descr="predotool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675" cy="74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AB4" w:rsidRDefault="00DE6AB4" w:rsidP="00DE6AB4">
      <w:pPr>
        <w:spacing w:line="360" w:lineRule="auto"/>
        <w:ind w:firstLineChars="200" w:firstLine="420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szCs w:val="21"/>
        </w:rPr>
        <w:t>33.</w:t>
      </w:r>
      <w:r>
        <w:rPr>
          <w:rFonts w:ascii="宋体" w:hAnsi="宋体" w:hint="eastAsia"/>
          <w:b/>
          <w:kern w:val="0"/>
          <w:szCs w:val="21"/>
        </w:rPr>
        <w:t>（2018·遵义）</w:t>
      </w:r>
      <w:r>
        <w:rPr>
          <w:rFonts w:ascii="宋体" w:hAnsi="宋体" w:hint="eastAsia"/>
          <w:kern w:val="0"/>
          <w:szCs w:val="21"/>
        </w:rPr>
        <w:t>学校运动会百米赛跑项目中，小迪起跑后2s末速度为6m/s，终点冲刺时速度达到9.8m/s，在冲刺阶段小迪超越了小杰同学，领先到达终点，最终以12.50s的成绩获得第一名并打破学校纪录。在超越小杰的过程中，以小杰为参照物小迪是</w:t>
      </w:r>
      <w:r>
        <w:rPr>
          <w:rFonts w:ascii="宋体" w:hAnsi="宋体" w:hint="eastAsia"/>
          <w:kern w:val="0"/>
          <w:szCs w:val="21"/>
          <w:u w:val="single"/>
        </w:rPr>
        <w:t xml:space="preserve">　   　</w:t>
      </w:r>
      <w:r>
        <w:rPr>
          <w:rFonts w:ascii="宋体" w:hAnsi="宋体" w:hint="eastAsia"/>
          <w:kern w:val="0"/>
          <w:szCs w:val="21"/>
        </w:rPr>
        <w:t>的，小迪比赛过程的平均速度为</w:t>
      </w:r>
      <w:r>
        <w:rPr>
          <w:rFonts w:ascii="宋体" w:hAnsi="宋体" w:hint="eastAsia"/>
          <w:kern w:val="0"/>
          <w:szCs w:val="21"/>
          <w:u w:val="single"/>
        </w:rPr>
        <w:t xml:space="preserve">　   　</w:t>
      </w:r>
      <w:r>
        <w:rPr>
          <w:rFonts w:ascii="宋体" w:hAnsi="宋体" w:hint="eastAsia"/>
          <w:kern w:val="0"/>
          <w:szCs w:val="21"/>
        </w:rPr>
        <w:t>m/s。</w:t>
      </w:r>
    </w:p>
    <w:p w:rsidR="00DE6AB4" w:rsidRDefault="00DE6AB4" w:rsidP="00DE6AB4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34.</w:t>
      </w:r>
      <w:r>
        <w:rPr>
          <w:rFonts w:ascii="宋体" w:hAnsi="宋体" w:hint="eastAsia"/>
          <w:b/>
          <w:szCs w:val="21"/>
        </w:rPr>
        <w:t>（2018•武汉）</w:t>
      </w:r>
      <w:r>
        <w:rPr>
          <w:rFonts w:ascii="宋体" w:hAnsi="宋体" w:hint="eastAsia"/>
          <w:szCs w:val="21"/>
        </w:rPr>
        <w:t>2018年4月1日，“光谷量子号”有轨电车开始载客试运营，开通了交路1和交路2两条线路。交路2全长约20km，若电车某次跑完全程需要50min，则电车的平均速度为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km/h。“光谷量子号”采用了能量回收系统，例如电车下坡时，为了保持匀速运动，会带动发电机发电进行“刹车”，即将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能转化为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能供电车使用，更加节能环保。</w:t>
      </w:r>
    </w:p>
    <w:p w:rsidR="00DE6AB4" w:rsidRDefault="00DE6AB4" w:rsidP="00DE6AB4">
      <w:pPr>
        <w:spacing w:line="360" w:lineRule="auto"/>
        <w:ind w:firstLineChars="200" w:firstLine="422"/>
        <w:rPr>
          <w:rFonts w:ascii="宋体" w:hAnsi="宋体" w:hint="eastAsia"/>
          <w:b/>
          <w:bCs/>
          <w:szCs w:val="21"/>
        </w:rPr>
      </w:pPr>
      <w:r>
        <w:rPr>
          <w:rFonts w:ascii="宋体" w:hAnsi="宋体" w:hint="eastAsia"/>
          <w:b/>
          <w:bCs/>
          <w:szCs w:val="21"/>
        </w:rPr>
        <w:t>三、综合题</w:t>
      </w:r>
    </w:p>
    <w:p w:rsidR="00DE6AB4" w:rsidRDefault="00DE6AB4" w:rsidP="00DE6AB4">
      <w:pPr>
        <w:spacing w:line="360" w:lineRule="auto"/>
        <w:ind w:firstLineChars="200" w:firstLine="420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szCs w:val="21"/>
        </w:rPr>
        <w:t>35.</w:t>
      </w:r>
      <w:r>
        <w:rPr>
          <w:rFonts w:ascii="宋体" w:hAnsi="宋体" w:hint="eastAsia"/>
          <w:b/>
          <w:bCs/>
          <w:color w:val="000000"/>
          <w:szCs w:val="21"/>
        </w:rPr>
        <w:t>（2020·江西）</w:t>
      </w:r>
      <w:r>
        <w:rPr>
          <w:rFonts w:ascii="宋体" w:hAnsi="宋体" w:hint="eastAsia"/>
          <w:color w:val="000000"/>
          <w:szCs w:val="21"/>
        </w:rPr>
        <w:t>如图所示，是小丽开车即将到达隧道口时所发现的交通标志牌｡</w:t>
      </w:r>
    </w:p>
    <w:p w:rsidR="00DE6AB4" w:rsidRDefault="00DE6AB4" w:rsidP="00DE6AB4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949450" cy="1061085"/>
            <wp:effectExtent l="0" t="0" r="0" b="5715"/>
            <wp:docPr id="227" name="图片 2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0" cy="106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(1)请你解释两标志牌上数字的含义；</w:t>
      </w:r>
    </w:p>
    <w:p w:rsidR="00DE6AB4" w:rsidRDefault="00DE6AB4" w:rsidP="00DE6AB4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(2)若匀速通过该隧道所用的时间为3min，你用两种不同的方法，通过计算判断小丽开车是否超速｡</w:t>
      </w:r>
    </w:p>
    <w:p w:rsidR="00DE6AB4" w:rsidRDefault="00DE6AB4" w:rsidP="00DE6AB4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</w:p>
    <w:p w:rsidR="00617C05" w:rsidRPr="00DE6AB4" w:rsidRDefault="00617C05" w:rsidP="00DE6AB4"/>
    <w:sectPr w:rsidR="00617C05" w:rsidRPr="00DE6AB4">
      <w:headerReference w:type="default" r:id="rId4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1359" w:rsidRDefault="00A81359" w:rsidP="00737465">
      <w:r>
        <w:separator/>
      </w:r>
    </w:p>
  </w:endnote>
  <w:endnote w:type="continuationSeparator" w:id="0">
    <w:p w:rsidR="00A81359" w:rsidRDefault="00A81359" w:rsidP="007374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 New Romans">
    <w:altName w:val="Times New Roman"/>
    <w:charset w:val="00"/>
    <w:family w:val="auto"/>
    <w:pitch w:val="default"/>
    <w:sig w:usb0="00000000" w:usb1="00000000" w:usb2="00000000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华文行楷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1359" w:rsidRDefault="00A81359" w:rsidP="00737465">
      <w:r>
        <w:separator/>
      </w:r>
    </w:p>
  </w:footnote>
  <w:footnote w:type="continuationSeparator" w:id="0">
    <w:p w:rsidR="00A81359" w:rsidRDefault="00A81359" w:rsidP="0073746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7465" w:rsidRDefault="00737465">
    <w:pPr>
      <w:pStyle w:val="a3"/>
    </w:pPr>
    <w:r w:rsidRPr="00737465">
      <w:rPr>
        <w:rFonts w:hint="eastAsia"/>
      </w:rPr>
      <w:t>2018-2020</w:t>
    </w:r>
    <w:r w:rsidRPr="00737465">
      <w:rPr>
        <w:rFonts w:hint="eastAsia"/>
      </w:rPr>
      <w:t>全国各地三年中考物理真题分类详解汇编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79D7"/>
    <w:rsid w:val="000779D7"/>
    <w:rsid w:val="00104C06"/>
    <w:rsid w:val="001869E3"/>
    <w:rsid w:val="00441DA3"/>
    <w:rsid w:val="004C611A"/>
    <w:rsid w:val="00617C05"/>
    <w:rsid w:val="00737465"/>
    <w:rsid w:val="00743B29"/>
    <w:rsid w:val="009E329C"/>
    <w:rsid w:val="00A81359"/>
    <w:rsid w:val="00DA06BD"/>
    <w:rsid w:val="00DE6AB4"/>
    <w:rsid w:val="00E07C55"/>
    <w:rsid w:val="00E839E2"/>
    <w:rsid w:val="00EE4D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746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73746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737465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73746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37465"/>
    <w:rPr>
      <w:sz w:val="18"/>
      <w:szCs w:val="18"/>
    </w:rPr>
  </w:style>
  <w:style w:type="character" w:styleId="a5">
    <w:name w:val="Emphasis"/>
    <w:qFormat/>
    <w:rsid w:val="00737465"/>
    <w:rPr>
      <w:color w:val="CC0000"/>
    </w:rPr>
  </w:style>
  <w:style w:type="character" w:customStyle="1" w:styleId="qseq">
    <w:name w:val="qseq"/>
    <w:qFormat/>
    <w:rsid w:val="00737465"/>
    <w:rPr>
      <w:rFonts w:cs="Times New Roman"/>
    </w:rPr>
  </w:style>
  <w:style w:type="character" w:customStyle="1" w:styleId="15">
    <w:name w:val="15"/>
    <w:rsid w:val="00737465"/>
    <w:rPr>
      <w:rFonts w:ascii="Times New Roman" w:hAnsi="Times New Roman" w:cs="Times New Roman" w:hint="default"/>
    </w:rPr>
  </w:style>
  <w:style w:type="character" w:customStyle="1" w:styleId="Char1">
    <w:name w:val="正文文本 Char"/>
    <w:link w:val="a6"/>
    <w:uiPriority w:val="1"/>
    <w:rsid w:val="00737465"/>
    <w:rPr>
      <w:rFonts w:ascii="楷体" w:eastAsia="楷体" w:hAnsi="楷体" w:cs="楷体"/>
      <w:sz w:val="36"/>
      <w:szCs w:val="36"/>
    </w:rPr>
  </w:style>
  <w:style w:type="paragraph" w:styleId="a6">
    <w:name w:val="Body Text"/>
    <w:basedOn w:val="a"/>
    <w:link w:val="Char1"/>
    <w:uiPriority w:val="1"/>
    <w:qFormat/>
    <w:rsid w:val="00737465"/>
    <w:pPr>
      <w:autoSpaceDE w:val="0"/>
      <w:autoSpaceDN w:val="0"/>
      <w:jc w:val="left"/>
    </w:pPr>
    <w:rPr>
      <w:rFonts w:ascii="楷体" w:eastAsia="楷体" w:hAnsi="楷体" w:cs="楷体"/>
      <w:sz w:val="36"/>
      <w:szCs w:val="36"/>
    </w:rPr>
  </w:style>
  <w:style w:type="character" w:customStyle="1" w:styleId="Char10">
    <w:name w:val="正文文本 Char1"/>
    <w:basedOn w:val="a0"/>
    <w:uiPriority w:val="99"/>
    <w:semiHidden/>
    <w:rsid w:val="00737465"/>
    <w:rPr>
      <w:rFonts w:ascii="Time New Romans" w:eastAsia="宋体" w:hAnsi="Time New Romans" w:cs="宋体"/>
      <w:szCs w:val="24"/>
    </w:rPr>
  </w:style>
  <w:style w:type="paragraph" w:customStyle="1" w:styleId="Normal1">
    <w:name w:val="Normal_1"/>
    <w:qFormat/>
    <w:rsid w:val="00737465"/>
    <w:pPr>
      <w:widowControl w:val="0"/>
      <w:jc w:val="both"/>
    </w:pPr>
    <w:rPr>
      <w:rFonts w:ascii="Time New Romans" w:eastAsia="宋体" w:hAnsi="Time New Romans" w:cs="宋体"/>
    </w:rPr>
  </w:style>
  <w:style w:type="paragraph" w:styleId="a7">
    <w:name w:val="Balloon Text"/>
    <w:basedOn w:val="a"/>
    <w:link w:val="Char2"/>
    <w:unhideWhenUsed/>
    <w:rsid w:val="00737465"/>
    <w:rPr>
      <w:sz w:val="18"/>
      <w:szCs w:val="18"/>
    </w:rPr>
  </w:style>
  <w:style w:type="character" w:customStyle="1" w:styleId="Char2">
    <w:name w:val="批注框文本 Char"/>
    <w:basedOn w:val="a0"/>
    <w:link w:val="a7"/>
    <w:rsid w:val="00737465"/>
    <w:rPr>
      <w:rFonts w:ascii="Time New Romans" w:eastAsia="宋体" w:hAnsi="Time New Romans" w:cs="宋体"/>
      <w:sz w:val="18"/>
      <w:szCs w:val="18"/>
    </w:rPr>
  </w:style>
  <w:style w:type="character" w:customStyle="1" w:styleId="16">
    <w:name w:val="16"/>
    <w:basedOn w:val="a0"/>
    <w:qFormat/>
    <w:rsid w:val="004C611A"/>
    <w:rPr>
      <w:rFonts w:ascii="Times New Roman" w:hAnsi="Times New Roman" w:cs="Times New Roman" w:hint="default"/>
    </w:rPr>
  </w:style>
  <w:style w:type="character" w:customStyle="1" w:styleId="latexlinear">
    <w:name w:val="latex_linear"/>
    <w:basedOn w:val="a0"/>
    <w:rsid w:val="004C611A"/>
    <w:rPr>
      <w:rFonts w:cs="Times New Roman"/>
    </w:rPr>
  </w:style>
  <w:style w:type="character" w:customStyle="1" w:styleId="imgbox">
    <w:name w:val="imgbox"/>
    <w:basedOn w:val="a0"/>
    <w:qFormat/>
    <w:rsid w:val="004C611A"/>
    <w:rPr>
      <w:rFonts w:cs="Times New Roman"/>
    </w:rPr>
  </w:style>
  <w:style w:type="paragraph" w:styleId="a8">
    <w:name w:val="List Paragraph"/>
    <w:basedOn w:val="a"/>
    <w:uiPriority w:val="34"/>
    <w:qFormat/>
    <w:rsid w:val="004C611A"/>
    <w:pPr>
      <w:ind w:firstLineChars="200" w:firstLine="420"/>
    </w:pPr>
  </w:style>
  <w:style w:type="paragraph" w:customStyle="1" w:styleId="Normal020">
    <w:name w:val="Normal_0_20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1">
    <w:name w:val="Normal_1_11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7">
    <w:name w:val="Normal_1_7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1">
    <w:name w:val="Normal_0_21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5">
    <w:name w:val="Normal_0_25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4">
    <w:name w:val="Normal_0_4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4">
    <w:name w:val="Normal_0_24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styleId="a9">
    <w:name w:val="Normal (Web)"/>
    <w:basedOn w:val="a"/>
    <w:qFormat/>
    <w:rsid w:val="004C611A"/>
    <w:pPr>
      <w:spacing w:before="100" w:beforeAutospacing="1" w:after="100" w:afterAutospacing="1"/>
      <w:jc w:val="left"/>
    </w:pPr>
    <w:rPr>
      <w:kern w:val="0"/>
      <w:sz w:val="24"/>
    </w:rPr>
  </w:style>
  <w:style w:type="paragraph" w:customStyle="1" w:styleId="Normal110">
    <w:name w:val="Normal_1_10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3">
    <w:name w:val="Normal_0_3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6">
    <w:name w:val="Normal_1_6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2">
    <w:name w:val="Normal_0_22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9">
    <w:name w:val="Normal_1_9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1">
    <w:name w:val="列出段落1"/>
    <w:basedOn w:val="a"/>
    <w:uiPriority w:val="99"/>
    <w:qFormat/>
    <w:rsid w:val="004C611A"/>
    <w:pPr>
      <w:ind w:firstLineChars="200" w:firstLine="420"/>
    </w:pPr>
    <w:rPr>
      <w:rFonts w:ascii="Calibri" w:hAnsi="Calibri"/>
    </w:rPr>
  </w:style>
  <w:style w:type="table" w:styleId="aa">
    <w:name w:val="Table Grid"/>
    <w:basedOn w:val="a1"/>
    <w:rsid w:val="004C611A"/>
    <w:pPr>
      <w:widowControl w:val="0"/>
      <w:jc w:val="both"/>
    </w:pPr>
    <w:rPr>
      <w:rFonts w:ascii="Time New Romans" w:eastAsia="宋体" w:hAnsi="Time New Romans" w:cs="宋体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rmal02">
    <w:name w:val="Normal_0_2"/>
    <w:uiPriority w:val="99"/>
    <w:qFormat/>
    <w:rsid w:val="00E839E2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746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73746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737465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73746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37465"/>
    <w:rPr>
      <w:sz w:val="18"/>
      <w:szCs w:val="18"/>
    </w:rPr>
  </w:style>
  <w:style w:type="character" w:styleId="a5">
    <w:name w:val="Emphasis"/>
    <w:qFormat/>
    <w:rsid w:val="00737465"/>
    <w:rPr>
      <w:color w:val="CC0000"/>
    </w:rPr>
  </w:style>
  <w:style w:type="character" w:customStyle="1" w:styleId="qseq">
    <w:name w:val="qseq"/>
    <w:qFormat/>
    <w:rsid w:val="00737465"/>
    <w:rPr>
      <w:rFonts w:cs="Times New Roman"/>
    </w:rPr>
  </w:style>
  <w:style w:type="character" w:customStyle="1" w:styleId="15">
    <w:name w:val="15"/>
    <w:rsid w:val="00737465"/>
    <w:rPr>
      <w:rFonts w:ascii="Times New Roman" w:hAnsi="Times New Roman" w:cs="Times New Roman" w:hint="default"/>
    </w:rPr>
  </w:style>
  <w:style w:type="character" w:customStyle="1" w:styleId="Char1">
    <w:name w:val="正文文本 Char"/>
    <w:link w:val="a6"/>
    <w:uiPriority w:val="1"/>
    <w:rsid w:val="00737465"/>
    <w:rPr>
      <w:rFonts w:ascii="楷体" w:eastAsia="楷体" w:hAnsi="楷体" w:cs="楷体"/>
      <w:sz w:val="36"/>
      <w:szCs w:val="36"/>
    </w:rPr>
  </w:style>
  <w:style w:type="paragraph" w:styleId="a6">
    <w:name w:val="Body Text"/>
    <w:basedOn w:val="a"/>
    <w:link w:val="Char1"/>
    <w:uiPriority w:val="1"/>
    <w:qFormat/>
    <w:rsid w:val="00737465"/>
    <w:pPr>
      <w:autoSpaceDE w:val="0"/>
      <w:autoSpaceDN w:val="0"/>
      <w:jc w:val="left"/>
    </w:pPr>
    <w:rPr>
      <w:rFonts w:ascii="楷体" w:eastAsia="楷体" w:hAnsi="楷体" w:cs="楷体"/>
      <w:sz w:val="36"/>
      <w:szCs w:val="36"/>
    </w:rPr>
  </w:style>
  <w:style w:type="character" w:customStyle="1" w:styleId="Char10">
    <w:name w:val="正文文本 Char1"/>
    <w:basedOn w:val="a0"/>
    <w:uiPriority w:val="99"/>
    <w:semiHidden/>
    <w:rsid w:val="00737465"/>
    <w:rPr>
      <w:rFonts w:ascii="Time New Romans" w:eastAsia="宋体" w:hAnsi="Time New Romans" w:cs="宋体"/>
      <w:szCs w:val="24"/>
    </w:rPr>
  </w:style>
  <w:style w:type="paragraph" w:customStyle="1" w:styleId="Normal1">
    <w:name w:val="Normal_1"/>
    <w:qFormat/>
    <w:rsid w:val="00737465"/>
    <w:pPr>
      <w:widowControl w:val="0"/>
      <w:jc w:val="both"/>
    </w:pPr>
    <w:rPr>
      <w:rFonts w:ascii="Time New Romans" w:eastAsia="宋体" w:hAnsi="Time New Romans" w:cs="宋体"/>
    </w:rPr>
  </w:style>
  <w:style w:type="paragraph" w:styleId="a7">
    <w:name w:val="Balloon Text"/>
    <w:basedOn w:val="a"/>
    <w:link w:val="Char2"/>
    <w:unhideWhenUsed/>
    <w:rsid w:val="00737465"/>
    <w:rPr>
      <w:sz w:val="18"/>
      <w:szCs w:val="18"/>
    </w:rPr>
  </w:style>
  <w:style w:type="character" w:customStyle="1" w:styleId="Char2">
    <w:name w:val="批注框文本 Char"/>
    <w:basedOn w:val="a0"/>
    <w:link w:val="a7"/>
    <w:rsid w:val="00737465"/>
    <w:rPr>
      <w:rFonts w:ascii="Time New Romans" w:eastAsia="宋体" w:hAnsi="Time New Romans" w:cs="宋体"/>
      <w:sz w:val="18"/>
      <w:szCs w:val="18"/>
    </w:rPr>
  </w:style>
  <w:style w:type="character" w:customStyle="1" w:styleId="16">
    <w:name w:val="16"/>
    <w:basedOn w:val="a0"/>
    <w:qFormat/>
    <w:rsid w:val="004C611A"/>
    <w:rPr>
      <w:rFonts w:ascii="Times New Roman" w:hAnsi="Times New Roman" w:cs="Times New Roman" w:hint="default"/>
    </w:rPr>
  </w:style>
  <w:style w:type="character" w:customStyle="1" w:styleId="latexlinear">
    <w:name w:val="latex_linear"/>
    <w:basedOn w:val="a0"/>
    <w:rsid w:val="004C611A"/>
    <w:rPr>
      <w:rFonts w:cs="Times New Roman"/>
    </w:rPr>
  </w:style>
  <w:style w:type="character" w:customStyle="1" w:styleId="imgbox">
    <w:name w:val="imgbox"/>
    <w:basedOn w:val="a0"/>
    <w:qFormat/>
    <w:rsid w:val="004C611A"/>
    <w:rPr>
      <w:rFonts w:cs="Times New Roman"/>
    </w:rPr>
  </w:style>
  <w:style w:type="paragraph" w:styleId="a8">
    <w:name w:val="List Paragraph"/>
    <w:basedOn w:val="a"/>
    <w:uiPriority w:val="34"/>
    <w:qFormat/>
    <w:rsid w:val="004C611A"/>
    <w:pPr>
      <w:ind w:firstLineChars="200" w:firstLine="420"/>
    </w:pPr>
  </w:style>
  <w:style w:type="paragraph" w:customStyle="1" w:styleId="Normal020">
    <w:name w:val="Normal_0_20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1">
    <w:name w:val="Normal_1_11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7">
    <w:name w:val="Normal_1_7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1">
    <w:name w:val="Normal_0_21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5">
    <w:name w:val="Normal_0_25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4">
    <w:name w:val="Normal_0_4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4">
    <w:name w:val="Normal_0_24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styleId="a9">
    <w:name w:val="Normal (Web)"/>
    <w:basedOn w:val="a"/>
    <w:qFormat/>
    <w:rsid w:val="004C611A"/>
    <w:pPr>
      <w:spacing w:before="100" w:beforeAutospacing="1" w:after="100" w:afterAutospacing="1"/>
      <w:jc w:val="left"/>
    </w:pPr>
    <w:rPr>
      <w:kern w:val="0"/>
      <w:sz w:val="24"/>
    </w:rPr>
  </w:style>
  <w:style w:type="paragraph" w:customStyle="1" w:styleId="Normal110">
    <w:name w:val="Normal_1_10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3">
    <w:name w:val="Normal_0_3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6">
    <w:name w:val="Normal_1_6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2">
    <w:name w:val="Normal_0_22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9">
    <w:name w:val="Normal_1_9"/>
    <w:uiPriority w:val="99"/>
    <w:qFormat/>
    <w:rsid w:val="004C611A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1">
    <w:name w:val="列出段落1"/>
    <w:basedOn w:val="a"/>
    <w:uiPriority w:val="99"/>
    <w:qFormat/>
    <w:rsid w:val="004C611A"/>
    <w:pPr>
      <w:ind w:firstLineChars="200" w:firstLine="420"/>
    </w:pPr>
    <w:rPr>
      <w:rFonts w:ascii="Calibri" w:hAnsi="Calibri"/>
    </w:rPr>
  </w:style>
  <w:style w:type="table" w:styleId="aa">
    <w:name w:val="Table Grid"/>
    <w:basedOn w:val="a1"/>
    <w:rsid w:val="004C611A"/>
    <w:pPr>
      <w:widowControl w:val="0"/>
      <w:jc w:val="both"/>
    </w:pPr>
    <w:rPr>
      <w:rFonts w:ascii="Time New Romans" w:eastAsia="宋体" w:hAnsi="Time New Romans" w:cs="宋体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rmal02">
    <w:name w:val="Normal_0_2"/>
    <w:uiPriority w:val="99"/>
    <w:qFormat/>
    <w:rsid w:val="00E839E2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1213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7.png"/><Relationship Id="rId18" Type="http://schemas.openxmlformats.org/officeDocument/2006/relationships/image" Target="media/image12.wmf"/><Relationship Id="rId26" Type="http://schemas.openxmlformats.org/officeDocument/2006/relationships/image" Target="media/image20.png"/><Relationship Id="rId39" Type="http://schemas.openxmlformats.org/officeDocument/2006/relationships/image" Target="media/image3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oleObject" Target="embeddings/oleObject2.bin"/><Relationship Id="rId42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6.wmf"/><Relationship Id="rId38" Type="http://schemas.openxmlformats.org/officeDocument/2006/relationships/image" Target="media/image29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oleObject" Target="embeddings/oleObject1.bin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oleObject" Target="embeddings/oleObject3.bin"/><Relationship Id="rId10" Type="http://schemas.openxmlformats.org/officeDocument/2006/relationships/image" Target="media/image4.wmf"/><Relationship Id="rId19" Type="http://schemas.openxmlformats.org/officeDocument/2006/relationships/image" Target="media/image13.png"/><Relationship Id="rId31" Type="http://schemas.openxmlformats.org/officeDocument/2006/relationships/image" Target="media/image25.wmf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7.wmf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670</Words>
  <Characters>3823</Characters>
  <Application>Microsoft Office Word</Application>
  <DocSecurity>0</DocSecurity>
  <Lines>31</Lines>
  <Paragraphs>8</Paragraphs>
  <ScaleCrop>false</ScaleCrop>
  <Company>China</Company>
  <LinksUpToDate>false</LinksUpToDate>
  <CharactersWithSpaces>4485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2020-08-14T00:12:00Z</dcterms:created>
  <dcterms:modified xsi:type="dcterms:W3CDTF">2020-08-14T00:12:00Z</dcterms:modified>
</cp:coreProperties>
</file>